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8D" w:rsidRDefault="00C875A2" w:rsidP="00C875A2">
      <w:pPr>
        <w:rPr>
          <w:b/>
          <w:sz w:val="8"/>
          <w:szCs w:val="8"/>
        </w:rPr>
      </w:pPr>
      <w:r>
        <w:rPr>
          <w:rFonts w:cs="Arial"/>
          <w:b/>
          <w:noProof/>
          <w:sz w:val="24"/>
          <w:szCs w:val="24"/>
          <w:u w:val="single"/>
          <w:lang w:eastAsia="en-CA"/>
        </w:rPr>
        <mc:AlternateContent>
          <mc:Choice Requires="wps">
            <w:drawing>
              <wp:anchor distT="0" distB="0" distL="114300" distR="114300" simplePos="0" relativeHeight="251665408" behindDoc="1" locked="0" layoutInCell="1" allowOverlap="1" wp14:anchorId="4D99439C" wp14:editId="0BC38766">
                <wp:simplePos x="0" y="0"/>
                <wp:positionH relativeFrom="column">
                  <wp:posOffset>2583815</wp:posOffset>
                </wp:positionH>
                <wp:positionV relativeFrom="paragraph">
                  <wp:posOffset>2540</wp:posOffset>
                </wp:positionV>
                <wp:extent cx="4095750" cy="25812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581275"/>
                        </a:xfrm>
                        <a:prstGeom prst="rect">
                          <a:avLst/>
                        </a:prstGeom>
                        <a:solidFill>
                          <a:srgbClr val="FFFFFF"/>
                        </a:solidFill>
                        <a:ln w="9525">
                          <a:solidFill>
                            <a:srgbClr val="000000"/>
                          </a:solidFill>
                          <a:miter lim="800000"/>
                          <a:headEnd/>
                          <a:tailEnd/>
                        </a:ln>
                      </wps:spPr>
                      <wps:txbx>
                        <w:txbxContent>
                          <w:p w:rsidR="00312C9D" w:rsidRPr="00312C9D" w:rsidRDefault="00312C9D" w:rsidP="00312C9D">
                            <w:pPr>
                              <w:pStyle w:val="NormalWeb"/>
                              <w:spacing w:before="0" w:beforeAutospacing="0" w:after="120" w:afterAutospacing="0"/>
                              <w:jc w:val="center"/>
                              <w:rPr>
                                <w:rFonts w:ascii="Bradley Hand ITC" w:hAnsi="Bradley Hand ITC"/>
                                <w:b/>
                                <w:iCs/>
                                <w:sz w:val="16"/>
                                <w:szCs w:val="16"/>
                              </w:rPr>
                            </w:pPr>
                          </w:p>
                          <w:p w:rsidR="00312C9D" w:rsidRPr="00C875A2" w:rsidRDefault="00C875A2" w:rsidP="00C875A2">
                            <w:pPr>
                              <w:pStyle w:val="NormalWeb"/>
                              <w:spacing w:before="0" w:beforeAutospacing="0" w:after="120" w:afterAutospacing="0"/>
                              <w:jc w:val="center"/>
                              <w:rPr>
                                <w:rFonts w:ascii="Verdana" w:hAnsi="Verdana"/>
                                <w:iCs/>
                                <w:sz w:val="36"/>
                                <w:szCs w:val="36"/>
                              </w:rPr>
                            </w:pPr>
                            <w:r>
                              <w:rPr>
                                <w:rFonts w:ascii="Verdana" w:hAnsi="Verdana"/>
                                <w:iCs/>
                                <w:sz w:val="36"/>
                                <w:szCs w:val="36"/>
                              </w:rPr>
                              <w:t>–Leav</w:t>
                            </w:r>
                            <w:r w:rsidR="001D1D57">
                              <w:rPr>
                                <w:rFonts w:ascii="Verdana" w:hAnsi="Verdana"/>
                                <w:iCs/>
                                <w:sz w:val="36"/>
                                <w:szCs w:val="36"/>
                              </w:rPr>
                              <w:t>ing O</w:t>
                            </w:r>
                            <w:r>
                              <w:rPr>
                                <w:rFonts w:ascii="Verdana" w:hAnsi="Verdana"/>
                                <w:iCs/>
                                <w:sz w:val="36"/>
                                <w:szCs w:val="36"/>
                              </w:rPr>
                              <w:t>ur Worries Behind</w:t>
                            </w:r>
                            <w:r w:rsidR="00D3658D" w:rsidRPr="00C875A2">
                              <w:rPr>
                                <w:rFonts w:ascii="Verdana" w:hAnsi="Verdana"/>
                                <w:iCs/>
                                <w:sz w:val="36"/>
                                <w:szCs w:val="36"/>
                              </w:rPr>
                              <w:t>–</w:t>
                            </w:r>
                          </w:p>
                          <w:p w:rsidR="00312C9D" w:rsidRPr="00C875A2" w:rsidRDefault="001D1D57" w:rsidP="00312C9D">
                            <w:pPr>
                              <w:pStyle w:val="NormalWeb"/>
                              <w:spacing w:before="0" w:beforeAutospacing="0" w:after="120" w:afterAutospacing="0"/>
                              <w:jc w:val="center"/>
                              <w:rPr>
                                <w:rFonts w:ascii="Verdana" w:hAnsi="Verdana"/>
                                <w:i/>
                                <w:iCs/>
                                <w:sz w:val="36"/>
                                <w:szCs w:val="36"/>
                              </w:rPr>
                            </w:pPr>
                            <w:r>
                              <w:rPr>
                                <w:rFonts w:ascii="Verdana" w:hAnsi="Verdana"/>
                                <w:i/>
                                <w:iCs/>
                                <w:sz w:val="36"/>
                                <w:szCs w:val="36"/>
                              </w:rPr>
                              <w:t>Matthew 6:25-34</w:t>
                            </w:r>
                          </w:p>
                          <w:p w:rsidR="00312C9D" w:rsidRPr="00C875A2" w:rsidRDefault="00312C9D" w:rsidP="00312C9D">
                            <w:pPr>
                              <w:pStyle w:val="NormalWeb"/>
                              <w:spacing w:before="0" w:beforeAutospacing="0" w:after="120" w:afterAutospacing="0"/>
                              <w:jc w:val="center"/>
                              <w:rPr>
                                <w:rFonts w:ascii="Verdana" w:hAnsi="Verdana"/>
                                <w:iCs/>
                                <w:sz w:val="36"/>
                                <w:szCs w:val="36"/>
                              </w:rPr>
                            </w:pPr>
                          </w:p>
                          <w:p w:rsidR="00312C9D" w:rsidRPr="00C875A2" w:rsidRDefault="00D3658D" w:rsidP="00312C9D">
                            <w:pPr>
                              <w:pStyle w:val="NormalWeb"/>
                              <w:spacing w:before="0" w:beforeAutospacing="0" w:after="120" w:afterAutospacing="0"/>
                              <w:jc w:val="center"/>
                              <w:rPr>
                                <w:rFonts w:ascii="Verdana" w:hAnsi="Verdana"/>
                                <w:iCs/>
                                <w:sz w:val="36"/>
                                <w:szCs w:val="36"/>
                              </w:rPr>
                            </w:pPr>
                            <w:r w:rsidRPr="00C875A2">
                              <w:rPr>
                                <w:rFonts w:ascii="Verdana" w:hAnsi="Verdana"/>
                                <w:iCs/>
                                <w:sz w:val="36"/>
                                <w:szCs w:val="36"/>
                              </w:rPr>
                              <w:t xml:space="preserve">Pastor </w:t>
                            </w:r>
                            <w:r w:rsidR="00C875A2">
                              <w:rPr>
                                <w:rFonts w:ascii="Verdana" w:hAnsi="Verdana"/>
                                <w:iCs/>
                                <w:sz w:val="36"/>
                                <w:szCs w:val="36"/>
                              </w:rPr>
                              <w:t>Peter Nikkel</w:t>
                            </w:r>
                          </w:p>
                          <w:p w:rsidR="00312C9D" w:rsidRPr="00C875A2" w:rsidRDefault="00312C9D" w:rsidP="00312C9D">
                            <w:pPr>
                              <w:pStyle w:val="NormalWeb"/>
                              <w:spacing w:before="0" w:beforeAutospacing="0" w:after="120" w:afterAutospacing="0"/>
                              <w:jc w:val="center"/>
                              <w:rPr>
                                <w:rFonts w:ascii="Verdana" w:hAnsi="Verdana"/>
                                <w:iCs/>
                                <w:sz w:val="36"/>
                                <w:szCs w:val="36"/>
                              </w:rPr>
                            </w:pPr>
                            <w:r w:rsidRPr="00C875A2">
                              <w:rPr>
                                <w:rFonts w:ascii="Verdana" w:hAnsi="Verdana"/>
                                <w:iCs/>
                                <w:sz w:val="36"/>
                                <w:szCs w:val="36"/>
                              </w:rPr>
                              <w:t>Coast Hills Community Church</w:t>
                            </w:r>
                          </w:p>
                          <w:p w:rsidR="00312C9D" w:rsidRPr="00C875A2" w:rsidRDefault="00931C98" w:rsidP="00312C9D">
                            <w:pPr>
                              <w:pStyle w:val="NormalWeb"/>
                              <w:spacing w:before="0" w:beforeAutospacing="0" w:after="120" w:afterAutospacing="0"/>
                              <w:jc w:val="center"/>
                              <w:rPr>
                                <w:rFonts w:ascii="Verdana" w:hAnsi="Verdana"/>
                                <w:iCs/>
                                <w:sz w:val="36"/>
                                <w:szCs w:val="36"/>
                              </w:rPr>
                            </w:pPr>
                            <w:r w:rsidRPr="00C875A2">
                              <w:rPr>
                                <w:rFonts w:ascii="Verdana" w:hAnsi="Verdana"/>
                                <w:iCs/>
                                <w:sz w:val="36"/>
                                <w:szCs w:val="36"/>
                              </w:rPr>
                              <w:t xml:space="preserve">December </w:t>
                            </w:r>
                            <w:r w:rsidR="00D3658D" w:rsidRPr="00C875A2">
                              <w:rPr>
                                <w:rFonts w:ascii="Verdana" w:hAnsi="Verdana"/>
                                <w:iCs/>
                                <w:sz w:val="36"/>
                                <w:szCs w:val="36"/>
                              </w:rPr>
                              <w:t>2</w:t>
                            </w:r>
                            <w:r w:rsidR="00C875A2">
                              <w:rPr>
                                <w:rFonts w:ascii="Verdana" w:hAnsi="Verdana"/>
                                <w:iCs/>
                                <w:sz w:val="36"/>
                                <w:szCs w:val="36"/>
                              </w:rPr>
                              <w:t>7</w:t>
                            </w:r>
                            <w:r w:rsidRPr="00C875A2">
                              <w:rPr>
                                <w:rFonts w:ascii="Verdana" w:hAnsi="Verdana"/>
                                <w:iCs/>
                                <w:sz w:val="36"/>
                                <w:szCs w:val="36"/>
                              </w:rPr>
                              <w:t>,</w:t>
                            </w:r>
                            <w:r w:rsidR="00312C9D" w:rsidRPr="00C875A2">
                              <w:rPr>
                                <w:rFonts w:ascii="Verdana" w:hAnsi="Verdana"/>
                                <w:iCs/>
                                <w:sz w:val="36"/>
                                <w:szCs w:val="36"/>
                              </w:rPr>
                              <w:t xml:space="preserve"> 2015</w:t>
                            </w:r>
                          </w:p>
                          <w:p w:rsidR="00312C9D" w:rsidRPr="000C7215" w:rsidRDefault="00312C9D">
                            <w:pPr>
                              <w:rPr>
                                <w:color w:val="C0000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4D99439C" id="_x0000_t202" coordsize="21600,21600" o:spt="202" path="m,l,21600r21600,l21600,xe">
                <v:stroke joinstyle="miter"/>
                <v:path gradientshapeok="t" o:connecttype="rect"/>
              </v:shapetype>
              <v:shape id="Text Box 2" o:spid="_x0000_s1026" type="#_x0000_t202" style="position:absolute;margin-left:203.45pt;margin-top:.2pt;width:322.5pt;height:203.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">
                <v:textbox>
                  <w:txbxContent>
                    <w:p w:rsidR="00312C9D" w:rsidRPr="00312C9D" w:rsidRDefault="00312C9D" w:rsidP="00312C9D">
                      <w:pPr>
                        <w:pStyle w:val="NormalWeb"/>
                        <w:spacing w:before="0" w:beforeAutospacing="0" w:after="120" w:afterAutospacing="0"/>
                        <w:jc w:val="center"/>
                        <w:rPr>
                          <w:rFonts w:ascii="Bradley Hand ITC" w:hAnsi="Bradley Hand ITC"/>
                          <w:b/>
                          <w:iCs/>
                          <w:sz w:val="16"/>
                          <w:szCs w:val="16"/>
                        </w:rPr>
                      </w:pPr>
                    </w:p>
                    <w:p w:rsidR="00312C9D" w:rsidRPr="00C875A2" w:rsidRDefault="00C875A2" w:rsidP="00C875A2">
                      <w:pPr>
                        <w:pStyle w:val="NormalWeb"/>
                        <w:spacing w:before="0" w:beforeAutospacing="0" w:after="120" w:afterAutospacing="0"/>
                        <w:jc w:val="center"/>
                        <w:rPr>
                          <w:rFonts w:ascii="Verdana" w:hAnsi="Verdana"/>
                          <w:iCs/>
                          <w:sz w:val="36"/>
                          <w:szCs w:val="36"/>
                        </w:rPr>
                      </w:pPr>
                      <w:r>
                        <w:rPr>
                          <w:rFonts w:ascii="Verdana" w:hAnsi="Verdana"/>
                          <w:iCs/>
                          <w:sz w:val="36"/>
                          <w:szCs w:val="36"/>
                        </w:rPr>
                        <w:t>–Leav</w:t>
                      </w:r>
                      <w:r w:rsidR="001D1D57">
                        <w:rPr>
                          <w:rFonts w:ascii="Verdana" w:hAnsi="Verdana"/>
                          <w:iCs/>
                          <w:sz w:val="36"/>
                          <w:szCs w:val="36"/>
                        </w:rPr>
                        <w:t>ing O</w:t>
                      </w:r>
                      <w:r>
                        <w:rPr>
                          <w:rFonts w:ascii="Verdana" w:hAnsi="Verdana"/>
                          <w:iCs/>
                          <w:sz w:val="36"/>
                          <w:szCs w:val="36"/>
                        </w:rPr>
                        <w:t>ur Worries Behind</w:t>
                      </w:r>
                      <w:r w:rsidR="00D3658D" w:rsidRPr="00C875A2">
                        <w:rPr>
                          <w:rFonts w:ascii="Verdana" w:hAnsi="Verdana"/>
                          <w:iCs/>
                          <w:sz w:val="36"/>
                          <w:szCs w:val="36"/>
                        </w:rPr>
                        <w:t>–</w:t>
                      </w:r>
                    </w:p>
                    <w:p w:rsidR="00312C9D" w:rsidRPr="00C875A2" w:rsidRDefault="001D1D57" w:rsidP="00312C9D">
                      <w:pPr>
                        <w:pStyle w:val="NormalWeb"/>
                        <w:spacing w:before="0" w:beforeAutospacing="0" w:after="120" w:afterAutospacing="0"/>
                        <w:jc w:val="center"/>
                        <w:rPr>
                          <w:rFonts w:ascii="Verdana" w:hAnsi="Verdana"/>
                          <w:i/>
                          <w:iCs/>
                          <w:sz w:val="36"/>
                          <w:szCs w:val="36"/>
                        </w:rPr>
                      </w:pPr>
                      <w:r>
                        <w:rPr>
                          <w:rFonts w:ascii="Verdana" w:hAnsi="Verdana"/>
                          <w:i/>
                          <w:iCs/>
                          <w:sz w:val="36"/>
                          <w:szCs w:val="36"/>
                        </w:rPr>
                        <w:t>Matthew 6:25-34</w:t>
                      </w:r>
                    </w:p>
                    <w:p w:rsidR="00312C9D" w:rsidRPr="00C875A2" w:rsidRDefault="00312C9D" w:rsidP="00312C9D">
                      <w:pPr>
                        <w:pStyle w:val="NormalWeb"/>
                        <w:spacing w:before="0" w:beforeAutospacing="0" w:after="120" w:afterAutospacing="0"/>
                        <w:jc w:val="center"/>
                        <w:rPr>
                          <w:rFonts w:ascii="Verdana" w:hAnsi="Verdana"/>
                          <w:iCs/>
                          <w:sz w:val="36"/>
                          <w:szCs w:val="36"/>
                        </w:rPr>
                      </w:pPr>
                    </w:p>
                    <w:p w:rsidR="00312C9D" w:rsidRPr="00C875A2" w:rsidRDefault="00D3658D" w:rsidP="00312C9D">
                      <w:pPr>
                        <w:pStyle w:val="NormalWeb"/>
                        <w:spacing w:before="0" w:beforeAutospacing="0" w:after="120" w:afterAutospacing="0"/>
                        <w:jc w:val="center"/>
                        <w:rPr>
                          <w:rFonts w:ascii="Verdana" w:hAnsi="Verdana"/>
                          <w:iCs/>
                          <w:sz w:val="36"/>
                          <w:szCs w:val="36"/>
                        </w:rPr>
                      </w:pPr>
                      <w:r w:rsidRPr="00C875A2">
                        <w:rPr>
                          <w:rFonts w:ascii="Verdana" w:hAnsi="Verdana"/>
                          <w:iCs/>
                          <w:sz w:val="36"/>
                          <w:szCs w:val="36"/>
                        </w:rPr>
                        <w:t xml:space="preserve">Pastor </w:t>
                      </w:r>
                      <w:r w:rsidR="00C875A2">
                        <w:rPr>
                          <w:rFonts w:ascii="Verdana" w:hAnsi="Verdana"/>
                          <w:iCs/>
                          <w:sz w:val="36"/>
                          <w:szCs w:val="36"/>
                        </w:rPr>
                        <w:t>Peter Nikkel</w:t>
                      </w:r>
                    </w:p>
                    <w:p w:rsidR="00312C9D" w:rsidRPr="00C875A2" w:rsidRDefault="00312C9D" w:rsidP="00312C9D">
                      <w:pPr>
                        <w:pStyle w:val="NormalWeb"/>
                        <w:spacing w:before="0" w:beforeAutospacing="0" w:after="120" w:afterAutospacing="0"/>
                        <w:jc w:val="center"/>
                        <w:rPr>
                          <w:rFonts w:ascii="Verdana" w:hAnsi="Verdana"/>
                          <w:iCs/>
                          <w:sz w:val="36"/>
                          <w:szCs w:val="36"/>
                        </w:rPr>
                      </w:pPr>
                      <w:r w:rsidRPr="00C875A2">
                        <w:rPr>
                          <w:rFonts w:ascii="Verdana" w:hAnsi="Verdana"/>
                          <w:iCs/>
                          <w:sz w:val="36"/>
                          <w:szCs w:val="36"/>
                        </w:rPr>
                        <w:t>Coast Hills Community Church</w:t>
                      </w:r>
                    </w:p>
                    <w:p w:rsidR="00312C9D" w:rsidRPr="00C875A2" w:rsidRDefault="00931C98" w:rsidP="00312C9D">
                      <w:pPr>
                        <w:pStyle w:val="NormalWeb"/>
                        <w:spacing w:before="0" w:beforeAutospacing="0" w:after="120" w:afterAutospacing="0"/>
                        <w:jc w:val="center"/>
                        <w:rPr>
                          <w:rFonts w:ascii="Verdana" w:hAnsi="Verdana"/>
                          <w:iCs/>
                          <w:sz w:val="36"/>
                          <w:szCs w:val="36"/>
                        </w:rPr>
                      </w:pPr>
                      <w:r w:rsidRPr="00C875A2">
                        <w:rPr>
                          <w:rFonts w:ascii="Verdana" w:hAnsi="Verdana"/>
                          <w:iCs/>
                          <w:sz w:val="36"/>
                          <w:szCs w:val="36"/>
                        </w:rPr>
                        <w:t xml:space="preserve">December </w:t>
                      </w:r>
                      <w:r w:rsidR="00D3658D" w:rsidRPr="00C875A2">
                        <w:rPr>
                          <w:rFonts w:ascii="Verdana" w:hAnsi="Verdana"/>
                          <w:iCs/>
                          <w:sz w:val="36"/>
                          <w:szCs w:val="36"/>
                        </w:rPr>
                        <w:t>2</w:t>
                      </w:r>
                      <w:r w:rsidR="00C875A2">
                        <w:rPr>
                          <w:rFonts w:ascii="Verdana" w:hAnsi="Verdana"/>
                          <w:iCs/>
                          <w:sz w:val="36"/>
                          <w:szCs w:val="36"/>
                        </w:rPr>
                        <w:t>7</w:t>
                      </w:r>
                      <w:r w:rsidRPr="00C875A2">
                        <w:rPr>
                          <w:rFonts w:ascii="Verdana" w:hAnsi="Verdana"/>
                          <w:iCs/>
                          <w:sz w:val="36"/>
                          <w:szCs w:val="36"/>
                        </w:rPr>
                        <w:t>,</w:t>
                      </w:r>
                      <w:r w:rsidR="00312C9D" w:rsidRPr="00C875A2">
                        <w:rPr>
                          <w:rFonts w:ascii="Verdana" w:hAnsi="Verdana"/>
                          <w:iCs/>
                          <w:sz w:val="36"/>
                          <w:szCs w:val="36"/>
                        </w:rPr>
                        <w:t xml:space="preserve"> 2015</w:t>
                      </w:r>
                    </w:p>
                    <w:p w:rsidR="00312C9D" w:rsidRPr="000C7215" w:rsidRDefault="00312C9D">
                      <w:pPr>
                        <w:rPr>
                          <w:color w:val="C00000"/>
                        </w:rPr>
                      </w:pPr>
                    </w:p>
                  </w:txbxContent>
                </v:textbox>
              </v:shape>
            </w:pict>
          </mc:Fallback>
        </mc:AlternateContent>
      </w:r>
      <w:r>
        <w:rPr>
          <w:rFonts w:cs="Arial"/>
          <w:b/>
          <w:noProof/>
          <w:sz w:val="24"/>
          <w:szCs w:val="24"/>
          <w:u w:val="single"/>
          <w:lang w:eastAsia="en-CA"/>
        </w:rPr>
        <w:drawing>
          <wp:inline distT="0" distB="0" distL="0" distR="0" wp14:anchorId="0BABF2C8" wp14:editId="5E8DA39E">
            <wp:extent cx="2581275" cy="257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ry.jpg"/>
                    <pic:cNvPicPr/>
                  </pic:nvPicPr>
                  <pic:blipFill rotWithShape="1">
                    <a:blip r:embed="rId7">
                      <a:extLst>
                        <a:ext uri="{28A0092B-C50C-407E-A947-70E740481C1C}">
                          <a14:useLocalDpi xmlns:a14="http://schemas.microsoft.com/office/drawing/2010/main" val="0"/>
                        </a:ext>
                      </a:extLst>
                    </a:blip>
                    <a:srcRect t="1731" b="1731"/>
                    <a:stretch/>
                  </pic:blipFill>
                  <pic:spPr>
                    <a:xfrm>
                      <a:off x="0" y="0"/>
                      <a:ext cx="2581275" cy="2571750"/>
                    </a:xfrm>
                    <a:prstGeom prst="rect">
                      <a:avLst/>
                    </a:prstGeom>
                    <a:ln>
                      <a:noFill/>
                    </a:ln>
                  </pic:spPr>
                </pic:pic>
              </a:graphicData>
            </a:graphic>
          </wp:inline>
        </w:drawing>
      </w:r>
    </w:p>
    <w:p w:rsidR="00C875A2" w:rsidRDefault="00C875A2" w:rsidP="00C875A2">
      <w:pPr>
        <w:rPr>
          <w:b/>
          <w:sz w:val="8"/>
          <w:szCs w:val="8"/>
        </w:rPr>
      </w:pPr>
    </w:p>
    <w:p w:rsidR="001D1D57" w:rsidRPr="001D1D57" w:rsidRDefault="001D1D57" w:rsidP="001D1D57">
      <w:pPr>
        <w:pStyle w:val="NormalWeb"/>
        <w:shd w:val="clear" w:color="auto" w:fill="FFFFFF"/>
        <w:spacing w:before="0" w:beforeAutospacing="0" w:after="150" w:afterAutospacing="0" w:line="360" w:lineRule="atLeast"/>
        <w:rPr>
          <w:rFonts w:ascii="Verdana" w:hAnsi="Verdana"/>
          <w:color w:val="000000"/>
          <w:sz w:val="20"/>
          <w:szCs w:val="20"/>
        </w:rPr>
      </w:pPr>
      <w:r w:rsidRPr="001D1D57">
        <w:rPr>
          <w:rStyle w:val="text"/>
          <w:rFonts w:ascii="Verdana" w:hAnsi="Verdana" w:cs="Arial"/>
          <w:b/>
          <w:bCs/>
          <w:color w:val="000000"/>
          <w:sz w:val="20"/>
          <w:szCs w:val="20"/>
          <w:vertAlign w:val="superscript"/>
        </w:rPr>
        <w:t>Matthew 6:</w:t>
      </w:r>
      <w:r w:rsidRPr="001D1D57">
        <w:rPr>
          <w:rStyle w:val="text"/>
          <w:rFonts w:ascii="Verdana" w:hAnsi="Verdana" w:cs="Arial"/>
          <w:b/>
          <w:bCs/>
          <w:color w:val="000000"/>
          <w:sz w:val="20"/>
          <w:szCs w:val="20"/>
          <w:vertAlign w:val="superscript"/>
        </w:rPr>
        <w:t>25 </w:t>
      </w:r>
      <w:r w:rsidRPr="001D1D57">
        <w:rPr>
          <w:rStyle w:val="woj"/>
          <w:rFonts w:ascii="Verdana" w:hAnsi="Verdana"/>
          <w:color w:val="000000"/>
          <w:sz w:val="20"/>
          <w:szCs w:val="20"/>
        </w:rPr>
        <w:t>“That is why I tell you not to worry about everyday life—whether you have enough food and drink, or enough clothes to wear. Isn’t life more than food, and your body more than clothing?</w:t>
      </w:r>
      <w:r w:rsidRPr="001D1D57">
        <w:rPr>
          <w:rStyle w:val="apple-converted-space"/>
          <w:rFonts w:ascii="Verdana" w:hAnsi="Verdana"/>
          <w:color w:val="000000"/>
          <w:sz w:val="20"/>
          <w:szCs w:val="20"/>
        </w:rPr>
        <w:t> </w:t>
      </w:r>
      <w:r w:rsidRPr="001D1D57">
        <w:rPr>
          <w:rStyle w:val="text"/>
          <w:rFonts w:ascii="Verdana" w:hAnsi="Verdana" w:cs="Arial"/>
          <w:b/>
          <w:bCs/>
          <w:color w:val="000000"/>
          <w:sz w:val="20"/>
          <w:szCs w:val="20"/>
          <w:vertAlign w:val="superscript"/>
        </w:rPr>
        <w:t>26 </w:t>
      </w:r>
      <w:r w:rsidRPr="001D1D57">
        <w:rPr>
          <w:rStyle w:val="woj"/>
          <w:rFonts w:ascii="Verdana" w:hAnsi="Verdana"/>
          <w:color w:val="000000"/>
          <w:sz w:val="20"/>
          <w:szCs w:val="20"/>
        </w:rPr>
        <w:t>Look at the birds. They don’t plant or harvest or store food in barns, for your heavenly Father feeds them. And aren’t you far more valuable to him than they are?</w:t>
      </w:r>
      <w:r w:rsidRPr="001D1D57">
        <w:rPr>
          <w:rStyle w:val="apple-converted-space"/>
          <w:rFonts w:ascii="Verdana" w:hAnsi="Verdana"/>
          <w:color w:val="000000"/>
          <w:sz w:val="20"/>
          <w:szCs w:val="20"/>
        </w:rPr>
        <w:t> </w:t>
      </w:r>
      <w:r w:rsidRPr="001D1D57">
        <w:rPr>
          <w:rStyle w:val="text"/>
          <w:rFonts w:ascii="Verdana" w:hAnsi="Verdana" w:cs="Arial"/>
          <w:b/>
          <w:bCs/>
          <w:color w:val="000000"/>
          <w:sz w:val="20"/>
          <w:szCs w:val="20"/>
          <w:vertAlign w:val="superscript"/>
        </w:rPr>
        <w:t>27 </w:t>
      </w:r>
      <w:r w:rsidRPr="001D1D57">
        <w:rPr>
          <w:rStyle w:val="woj"/>
          <w:rFonts w:ascii="Verdana" w:hAnsi="Verdana"/>
          <w:color w:val="000000"/>
          <w:sz w:val="20"/>
          <w:szCs w:val="20"/>
        </w:rPr>
        <w:t>Can all your worries add a single moment to your life?</w:t>
      </w:r>
    </w:p>
    <w:p w:rsidR="001D1D57" w:rsidRPr="001D1D57" w:rsidRDefault="001D1D57" w:rsidP="001D1D57">
      <w:pPr>
        <w:pStyle w:val="NormalWeb"/>
        <w:shd w:val="clear" w:color="auto" w:fill="FFFFFF"/>
        <w:spacing w:before="0" w:beforeAutospacing="0" w:after="150" w:afterAutospacing="0" w:line="360" w:lineRule="atLeast"/>
        <w:rPr>
          <w:rFonts w:ascii="Verdana" w:hAnsi="Verdana"/>
          <w:color w:val="000000"/>
          <w:sz w:val="20"/>
          <w:szCs w:val="20"/>
        </w:rPr>
      </w:pPr>
      <w:r w:rsidRPr="001D1D57">
        <w:rPr>
          <w:rStyle w:val="text"/>
          <w:rFonts w:ascii="Verdana" w:hAnsi="Verdana" w:cs="Arial"/>
          <w:b/>
          <w:bCs/>
          <w:color w:val="000000"/>
          <w:sz w:val="20"/>
          <w:szCs w:val="20"/>
          <w:vertAlign w:val="superscript"/>
        </w:rPr>
        <w:t>28 </w:t>
      </w:r>
      <w:r w:rsidRPr="001D1D57">
        <w:rPr>
          <w:rStyle w:val="woj"/>
          <w:rFonts w:ascii="Verdana" w:hAnsi="Verdana"/>
          <w:color w:val="000000"/>
          <w:sz w:val="20"/>
          <w:szCs w:val="20"/>
        </w:rPr>
        <w:t>“And why worry about your clothing? Look at the lilies of the field and how they grow. They don’t work or make their clothing,</w:t>
      </w:r>
      <w:r w:rsidRPr="001D1D57">
        <w:rPr>
          <w:rStyle w:val="apple-converted-space"/>
          <w:rFonts w:ascii="Verdana" w:hAnsi="Verdana"/>
          <w:color w:val="000000"/>
          <w:sz w:val="20"/>
          <w:szCs w:val="20"/>
        </w:rPr>
        <w:t> </w:t>
      </w:r>
      <w:r w:rsidRPr="001D1D57">
        <w:rPr>
          <w:rStyle w:val="text"/>
          <w:rFonts w:ascii="Verdana" w:hAnsi="Verdana" w:cs="Arial"/>
          <w:b/>
          <w:bCs/>
          <w:color w:val="000000"/>
          <w:sz w:val="20"/>
          <w:szCs w:val="20"/>
          <w:vertAlign w:val="superscript"/>
        </w:rPr>
        <w:t>29 </w:t>
      </w:r>
      <w:r w:rsidRPr="001D1D57">
        <w:rPr>
          <w:rStyle w:val="woj"/>
          <w:rFonts w:ascii="Verdana" w:hAnsi="Verdana"/>
          <w:color w:val="000000"/>
          <w:sz w:val="20"/>
          <w:szCs w:val="20"/>
        </w:rPr>
        <w:t>yet Solomon in all his glory was not dressed as beautifully as they are.</w:t>
      </w:r>
      <w:r w:rsidRPr="001D1D57">
        <w:rPr>
          <w:rStyle w:val="apple-converted-space"/>
          <w:rFonts w:ascii="Verdana" w:hAnsi="Verdana"/>
          <w:color w:val="000000"/>
          <w:sz w:val="20"/>
          <w:szCs w:val="20"/>
        </w:rPr>
        <w:t> </w:t>
      </w:r>
      <w:r w:rsidRPr="001D1D57">
        <w:rPr>
          <w:rStyle w:val="text"/>
          <w:rFonts w:ascii="Verdana" w:hAnsi="Verdana" w:cs="Arial"/>
          <w:b/>
          <w:bCs/>
          <w:color w:val="000000"/>
          <w:sz w:val="20"/>
          <w:szCs w:val="20"/>
          <w:vertAlign w:val="superscript"/>
        </w:rPr>
        <w:t>30 </w:t>
      </w:r>
      <w:r w:rsidRPr="001D1D57">
        <w:rPr>
          <w:rStyle w:val="woj"/>
          <w:rFonts w:ascii="Verdana" w:hAnsi="Verdana"/>
          <w:color w:val="000000"/>
          <w:sz w:val="20"/>
          <w:szCs w:val="20"/>
        </w:rPr>
        <w:t>And if God cares so wonderfully for wildflowers that are here today and thrown into the fire tomorrow, he will certainly care for you. Why do you have so little faith?</w:t>
      </w:r>
    </w:p>
    <w:p w:rsidR="001D1D57" w:rsidRPr="001D1D57" w:rsidRDefault="001D1D57" w:rsidP="001D1D57">
      <w:pPr>
        <w:pStyle w:val="NormalWeb"/>
        <w:shd w:val="clear" w:color="auto" w:fill="FFFFFF"/>
        <w:spacing w:before="0" w:beforeAutospacing="0" w:after="150" w:afterAutospacing="0" w:line="360" w:lineRule="atLeast"/>
        <w:rPr>
          <w:rFonts w:ascii="Verdana" w:hAnsi="Verdana"/>
          <w:color w:val="000000"/>
          <w:sz w:val="20"/>
          <w:szCs w:val="20"/>
        </w:rPr>
      </w:pPr>
      <w:r w:rsidRPr="001D1D57">
        <w:rPr>
          <w:rStyle w:val="text"/>
          <w:rFonts w:ascii="Verdana" w:hAnsi="Verdana" w:cs="Arial"/>
          <w:b/>
          <w:bCs/>
          <w:color w:val="000000"/>
          <w:sz w:val="20"/>
          <w:szCs w:val="20"/>
          <w:vertAlign w:val="superscript"/>
        </w:rPr>
        <w:t>31 </w:t>
      </w:r>
      <w:r w:rsidRPr="001D1D57">
        <w:rPr>
          <w:rStyle w:val="woj"/>
          <w:rFonts w:ascii="Verdana" w:hAnsi="Verdana"/>
          <w:color w:val="000000"/>
          <w:sz w:val="20"/>
          <w:szCs w:val="20"/>
        </w:rPr>
        <w:t>“So don’t worry about these things, saying, ‘What will we eat? What will we drink? What will we wear?’</w:t>
      </w:r>
      <w:r w:rsidRPr="001D1D57">
        <w:rPr>
          <w:rStyle w:val="apple-converted-space"/>
          <w:rFonts w:ascii="Verdana" w:hAnsi="Verdana"/>
          <w:color w:val="000000"/>
          <w:sz w:val="20"/>
          <w:szCs w:val="20"/>
        </w:rPr>
        <w:t> </w:t>
      </w:r>
      <w:r w:rsidRPr="001D1D57">
        <w:rPr>
          <w:rStyle w:val="text"/>
          <w:rFonts w:ascii="Verdana" w:hAnsi="Verdana" w:cs="Arial"/>
          <w:b/>
          <w:bCs/>
          <w:color w:val="000000"/>
          <w:sz w:val="20"/>
          <w:szCs w:val="20"/>
          <w:vertAlign w:val="superscript"/>
        </w:rPr>
        <w:t>32 </w:t>
      </w:r>
      <w:r w:rsidRPr="001D1D57">
        <w:rPr>
          <w:rStyle w:val="woj"/>
          <w:rFonts w:ascii="Verdana" w:hAnsi="Verdana"/>
          <w:color w:val="000000"/>
          <w:sz w:val="20"/>
          <w:szCs w:val="20"/>
        </w:rPr>
        <w:t>These things dominate the thoughts of unbelievers, but your heavenly Father already knows all your needs.</w:t>
      </w:r>
      <w:r w:rsidRPr="001D1D57">
        <w:rPr>
          <w:rStyle w:val="apple-converted-space"/>
          <w:rFonts w:ascii="Verdana" w:hAnsi="Verdana"/>
          <w:color w:val="000000"/>
          <w:sz w:val="20"/>
          <w:szCs w:val="20"/>
        </w:rPr>
        <w:t> </w:t>
      </w:r>
      <w:r w:rsidRPr="001D1D57">
        <w:rPr>
          <w:rStyle w:val="text"/>
          <w:rFonts w:ascii="Verdana" w:hAnsi="Verdana" w:cs="Arial"/>
          <w:b/>
          <w:bCs/>
          <w:color w:val="000000"/>
          <w:sz w:val="20"/>
          <w:szCs w:val="20"/>
          <w:vertAlign w:val="superscript"/>
        </w:rPr>
        <w:t>33 </w:t>
      </w:r>
      <w:r w:rsidRPr="001D1D57">
        <w:rPr>
          <w:rStyle w:val="woj"/>
          <w:rFonts w:ascii="Verdana" w:hAnsi="Verdana"/>
          <w:color w:val="000000"/>
          <w:sz w:val="20"/>
          <w:szCs w:val="20"/>
        </w:rPr>
        <w:t>Seek the Kingdom of God</w:t>
      </w:r>
      <w:r w:rsidRPr="001D1D57">
        <w:rPr>
          <w:rStyle w:val="apple-converted-space"/>
          <w:rFonts w:ascii="Verdana" w:hAnsi="Verdana"/>
          <w:color w:val="000000"/>
          <w:sz w:val="20"/>
          <w:szCs w:val="20"/>
        </w:rPr>
        <w:t> </w:t>
      </w:r>
      <w:r w:rsidRPr="001D1D57">
        <w:rPr>
          <w:rStyle w:val="woj"/>
          <w:rFonts w:ascii="Verdana" w:hAnsi="Verdana"/>
          <w:color w:val="000000"/>
          <w:sz w:val="20"/>
          <w:szCs w:val="20"/>
        </w:rPr>
        <w:t>above all else, and live righteously, and he will give you everything you need.</w:t>
      </w:r>
    </w:p>
    <w:p w:rsidR="001D1D57" w:rsidRPr="001D1D57" w:rsidRDefault="001D1D57" w:rsidP="001D1D57">
      <w:pPr>
        <w:pStyle w:val="NormalWeb"/>
        <w:shd w:val="clear" w:color="auto" w:fill="FFFFFF"/>
        <w:spacing w:before="0" w:beforeAutospacing="0" w:after="150" w:afterAutospacing="0" w:line="360" w:lineRule="atLeast"/>
        <w:rPr>
          <w:rFonts w:ascii="Verdana" w:hAnsi="Verdana"/>
          <w:color w:val="000000"/>
          <w:sz w:val="20"/>
          <w:szCs w:val="20"/>
        </w:rPr>
      </w:pPr>
      <w:r w:rsidRPr="001D1D57">
        <w:rPr>
          <w:rStyle w:val="text"/>
          <w:rFonts w:ascii="Verdana" w:hAnsi="Verdana" w:cs="Arial"/>
          <w:b/>
          <w:bCs/>
          <w:color w:val="000000"/>
          <w:sz w:val="20"/>
          <w:szCs w:val="20"/>
          <w:vertAlign w:val="superscript"/>
        </w:rPr>
        <w:t>34 </w:t>
      </w:r>
      <w:r w:rsidRPr="001D1D57">
        <w:rPr>
          <w:rStyle w:val="woj"/>
          <w:rFonts w:ascii="Verdana" w:hAnsi="Verdana"/>
          <w:color w:val="000000"/>
          <w:sz w:val="20"/>
          <w:szCs w:val="20"/>
        </w:rPr>
        <w:t>“So don’t worry about tomorrow, for tomorrow will bring its own worries. Today’s trouble is enough for today.</w:t>
      </w:r>
    </w:p>
    <w:p w:rsidR="00C875A2" w:rsidRPr="00D3658D" w:rsidRDefault="00C875A2" w:rsidP="00C875A2">
      <w:pPr>
        <w:rPr>
          <w:b/>
          <w:sz w:val="8"/>
          <w:szCs w:val="8"/>
        </w:rPr>
      </w:pPr>
    </w:p>
    <w:p w:rsidR="00023453" w:rsidRPr="0034547A" w:rsidRDefault="001D1D57" w:rsidP="00D3658D">
      <w:pPr>
        <w:rPr>
          <w:b/>
          <w:sz w:val="24"/>
          <w:szCs w:val="24"/>
          <w:u w:val="single"/>
        </w:rPr>
      </w:pPr>
      <w:r w:rsidRPr="0034547A">
        <w:rPr>
          <w:b/>
          <w:sz w:val="24"/>
          <w:szCs w:val="24"/>
          <w:u w:val="single"/>
        </w:rPr>
        <w:t>Jesus gives us three practical ways of reducing stress and worry:</w:t>
      </w:r>
    </w:p>
    <w:p w:rsidR="001D1D57" w:rsidRPr="001D1D57" w:rsidRDefault="001D1D57" w:rsidP="00406C12">
      <w:pPr>
        <w:pStyle w:val="ListParagraph"/>
        <w:numPr>
          <w:ilvl w:val="0"/>
          <w:numId w:val="2"/>
        </w:numPr>
        <w:rPr>
          <w:b/>
          <w:sz w:val="24"/>
          <w:szCs w:val="24"/>
        </w:rPr>
      </w:pPr>
      <w:r w:rsidRPr="001D1D57">
        <w:rPr>
          <w:b/>
          <w:sz w:val="24"/>
          <w:szCs w:val="24"/>
        </w:rPr>
        <w:t>We reduce stress and worry when we focus on how much God loves us.</w:t>
      </w:r>
    </w:p>
    <w:p w:rsidR="001D1D57" w:rsidRPr="0034547A" w:rsidRDefault="001D1D57" w:rsidP="001D1D57">
      <w:pPr>
        <w:pStyle w:val="ListParagraph"/>
        <w:rPr>
          <w:rStyle w:val="apple-converted-space"/>
          <w:i/>
          <w:color w:val="000000"/>
          <w:sz w:val="24"/>
          <w:szCs w:val="24"/>
        </w:rPr>
      </w:pPr>
      <w:r w:rsidRPr="0034547A">
        <w:rPr>
          <w:rStyle w:val="text"/>
          <w:rFonts w:cs="Arial"/>
          <w:bCs/>
          <w:i/>
          <w:color w:val="000000"/>
          <w:sz w:val="24"/>
          <w:szCs w:val="24"/>
          <w:vertAlign w:val="superscript"/>
        </w:rPr>
        <w:t>Matthew 6:</w:t>
      </w:r>
      <w:r w:rsidRPr="0034547A">
        <w:rPr>
          <w:rStyle w:val="text"/>
          <w:rFonts w:cs="Arial"/>
          <w:bCs/>
          <w:i/>
          <w:color w:val="000000"/>
          <w:sz w:val="24"/>
          <w:szCs w:val="24"/>
          <w:vertAlign w:val="superscript"/>
        </w:rPr>
        <w:t>26 </w:t>
      </w:r>
      <w:r w:rsidRPr="0034547A">
        <w:rPr>
          <w:rStyle w:val="woj"/>
          <w:i/>
          <w:color w:val="000000"/>
          <w:sz w:val="24"/>
          <w:szCs w:val="24"/>
        </w:rPr>
        <w:t>Look at the birds. They don’t plant or harvest or store food in barns, for your heavenly Father feeds them. And aren’t you far more valuable to him than they are?</w:t>
      </w:r>
      <w:r w:rsidRPr="0034547A">
        <w:rPr>
          <w:rStyle w:val="apple-converted-space"/>
          <w:i/>
          <w:color w:val="000000"/>
          <w:sz w:val="24"/>
          <w:szCs w:val="24"/>
        </w:rPr>
        <w:t> </w:t>
      </w:r>
    </w:p>
    <w:p w:rsidR="001D1D57" w:rsidRPr="005A6D89" w:rsidRDefault="001D1D57" w:rsidP="00406C12">
      <w:pPr>
        <w:pStyle w:val="ListParagraph"/>
        <w:numPr>
          <w:ilvl w:val="0"/>
          <w:numId w:val="3"/>
        </w:numPr>
        <w:rPr>
          <w:sz w:val="24"/>
          <w:szCs w:val="24"/>
        </w:rPr>
      </w:pPr>
      <w:r w:rsidRPr="005A6D89">
        <w:rPr>
          <w:sz w:val="24"/>
          <w:szCs w:val="24"/>
        </w:rPr>
        <w:t>God has promised to provide for us</w:t>
      </w:r>
    </w:p>
    <w:p w:rsidR="001D1D57" w:rsidRPr="005A6D89" w:rsidRDefault="001D1D57" w:rsidP="00406C12">
      <w:pPr>
        <w:pStyle w:val="ListParagraph"/>
        <w:numPr>
          <w:ilvl w:val="0"/>
          <w:numId w:val="3"/>
        </w:numPr>
        <w:rPr>
          <w:sz w:val="24"/>
          <w:szCs w:val="24"/>
        </w:rPr>
      </w:pPr>
      <w:r w:rsidRPr="005A6D89">
        <w:rPr>
          <w:sz w:val="24"/>
          <w:szCs w:val="24"/>
        </w:rPr>
        <w:t>God has promised that he will never leave us or forsake us</w:t>
      </w:r>
    </w:p>
    <w:p w:rsidR="001D1D57" w:rsidRPr="0034547A" w:rsidRDefault="001D1D57" w:rsidP="001D1D57">
      <w:pPr>
        <w:pStyle w:val="ListParagraph"/>
        <w:ind w:left="1080"/>
        <w:rPr>
          <w:i/>
          <w:color w:val="000000"/>
          <w:sz w:val="24"/>
          <w:szCs w:val="24"/>
          <w:shd w:val="clear" w:color="auto" w:fill="FFFFFF"/>
        </w:rPr>
      </w:pPr>
      <w:r w:rsidRPr="0034547A">
        <w:rPr>
          <w:rFonts w:cs="Arial"/>
          <w:bCs/>
          <w:i/>
          <w:color w:val="000000"/>
          <w:sz w:val="24"/>
          <w:szCs w:val="24"/>
          <w:shd w:val="clear" w:color="auto" w:fill="FFFFFF"/>
          <w:vertAlign w:val="superscript"/>
        </w:rPr>
        <w:t xml:space="preserve">Romans </w:t>
      </w:r>
      <w:r w:rsidR="005A6D89" w:rsidRPr="0034547A">
        <w:rPr>
          <w:rFonts w:cs="Arial"/>
          <w:bCs/>
          <w:i/>
          <w:color w:val="000000"/>
          <w:sz w:val="24"/>
          <w:szCs w:val="24"/>
          <w:shd w:val="clear" w:color="auto" w:fill="FFFFFF"/>
          <w:vertAlign w:val="superscript"/>
        </w:rPr>
        <w:t>8:</w:t>
      </w:r>
      <w:r w:rsidRPr="0034547A">
        <w:rPr>
          <w:rFonts w:cs="Arial"/>
          <w:bCs/>
          <w:i/>
          <w:color w:val="000000"/>
          <w:sz w:val="24"/>
          <w:szCs w:val="24"/>
          <w:shd w:val="clear" w:color="auto" w:fill="FFFFFF"/>
          <w:vertAlign w:val="superscript"/>
        </w:rPr>
        <w:t>31</w:t>
      </w:r>
      <w:r w:rsidRPr="0034547A">
        <w:rPr>
          <w:rFonts w:cs="Arial"/>
          <w:bCs/>
          <w:i/>
          <w:color w:val="000000"/>
          <w:sz w:val="24"/>
          <w:szCs w:val="24"/>
          <w:shd w:val="clear" w:color="auto" w:fill="FFFFFF"/>
          <w:vertAlign w:val="superscript"/>
        </w:rPr>
        <w:t xml:space="preserve"> (Message) </w:t>
      </w:r>
      <w:r w:rsidRPr="0034547A">
        <w:rPr>
          <w:i/>
          <w:color w:val="000000"/>
          <w:sz w:val="24"/>
          <w:szCs w:val="24"/>
          <w:shd w:val="clear" w:color="auto" w:fill="FFFFFF"/>
        </w:rPr>
        <w:t>So, what do you think? With God on our side like this, how can we lose?</w:t>
      </w:r>
    </w:p>
    <w:p w:rsidR="001D1D57" w:rsidRDefault="001D1D57" w:rsidP="001D1D57">
      <w:pPr>
        <w:pStyle w:val="ListParagraph"/>
        <w:ind w:left="1080"/>
        <w:rPr>
          <w:color w:val="000000"/>
          <w:sz w:val="24"/>
          <w:szCs w:val="24"/>
          <w:shd w:val="clear" w:color="auto" w:fill="FFFFFF"/>
        </w:rPr>
      </w:pPr>
    </w:p>
    <w:p w:rsidR="0034547A" w:rsidRDefault="0034547A" w:rsidP="001D1D57">
      <w:pPr>
        <w:pStyle w:val="ListParagraph"/>
        <w:ind w:left="1080"/>
        <w:rPr>
          <w:color w:val="000000"/>
          <w:sz w:val="24"/>
          <w:szCs w:val="24"/>
          <w:shd w:val="clear" w:color="auto" w:fill="FFFFFF"/>
        </w:rPr>
      </w:pPr>
    </w:p>
    <w:p w:rsidR="0034547A" w:rsidRPr="001D1D57" w:rsidRDefault="0034547A" w:rsidP="001D1D57">
      <w:pPr>
        <w:pStyle w:val="ListParagraph"/>
        <w:ind w:left="1080"/>
        <w:rPr>
          <w:color w:val="000000"/>
          <w:sz w:val="24"/>
          <w:szCs w:val="24"/>
          <w:shd w:val="clear" w:color="auto" w:fill="FFFFFF"/>
        </w:rPr>
      </w:pPr>
    </w:p>
    <w:p w:rsidR="001D1D57" w:rsidRPr="001D1D57" w:rsidRDefault="001D1D57" w:rsidP="00406C12">
      <w:pPr>
        <w:pStyle w:val="ListParagraph"/>
        <w:numPr>
          <w:ilvl w:val="0"/>
          <w:numId w:val="2"/>
        </w:numPr>
        <w:rPr>
          <w:b/>
          <w:sz w:val="24"/>
          <w:szCs w:val="24"/>
        </w:rPr>
      </w:pPr>
      <w:r w:rsidRPr="001D1D57">
        <w:rPr>
          <w:b/>
          <w:sz w:val="24"/>
          <w:szCs w:val="24"/>
        </w:rPr>
        <w:lastRenderedPageBreak/>
        <w:t>We reduce stress and worry when we accept ourselves with our limitations</w:t>
      </w:r>
      <w:r w:rsidR="00726111">
        <w:rPr>
          <w:b/>
          <w:sz w:val="24"/>
          <w:szCs w:val="24"/>
        </w:rPr>
        <w:t>.</w:t>
      </w:r>
    </w:p>
    <w:p w:rsidR="001D1D57" w:rsidRPr="0034547A" w:rsidRDefault="001D1D57" w:rsidP="001D1D57">
      <w:pPr>
        <w:pStyle w:val="ListParagraph"/>
        <w:rPr>
          <w:i/>
          <w:color w:val="000000"/>
          <w:sz w:val="24"/>
          <w:szCs w:val="24"/>
          <w:shd w:val="clear" w:color="auto" w:fill="FFFFFF"/>
        </w:rPr>
      </w:pPr>
      <w:r w:rsidRPr="0034547A">
        <w:rPr>
          <w:rFonts w:cs="Arial"/>
          <w:bCs/>
          <w:i/>
          <w:color w:val="000000"/>
          <w:sz w:val="24"/>
          <w:szCs w:val="24"/>
          <w:shd w:val="clear" w:color="auto" w:fill="FFFFFF"/>
          <w:vertAlign w:val="superscript"/>
        </w:rPr>
        <w:t>Matthew 6:</w:t>
      </w:r>
      <w:r w:rsidRPr="0034547A">
        <w:rPr>
          <w:rFonts w:cs="Arial"/>
          <w:bCs/>
          <w:i/>
          <w:color w:val="000000"/>
          <w:sz w:val="24"/>
          <w:szCs w:val="24"/>
          <w:shd w:val="clear" w:color="auto" w:fill="FFFFFF"/>
          <w:vertAlign w:val="superscript"/>
        </w:rPr>
        <w:t>27</w:t>
      </w:r>
      <w:r w:rsidRPr="0034547A">
        <w:rPr>
          <w:rFonts w:cs="Arial"/>
          <w:bCs/>
          <w:i/>
          <w:color w:val="000000"/>
          <w:sz w:val="24"/>
          <w:szCs w:val="24"/>
          <w:shd w:val="clear" w:color="auto" w:fill="FFFFFF"/>
          <w:vertAlign w:val="superscript"/>
        </w:rPr>
        <w:t xml:space="preserve"> (Message)</w:t>
      </w:r>
      <w:r w:rsidRPr="0034547A">
        <w:rPr>
          <w:rFonts w:cs="Arial"/>
          <w:bCs/>
          <w:i/>
          <w:color w:val="000000"/>
          <w:sz w:val="24"/>
          <w:szCs w:val="24"/>
          <w:shd w:val="clear" w:color="auto" w:fill="FFFFFF"/>
          <w:vertAlign w:val="superscript"/>
        </w:rPr>
        <w:t> </w:t>
      </w:r>
      <w:r w:rsidRPr="0034547A">
        <w:rPr>
          <w:i/>
          <w:color w:val="000000"/>
          <w:sz w:val="24"/>
          <w:szCs w:val="24"/>
          <w:shd w:val="clear" w:color="auto" w:fill="FFFFFF"/>
        </w:rPr>
        <w:t>Has anyone by fussing in front of the mirror ever gotten taller by so much as an inch?</w:t>
      </w:r>
    </w:p>
    <w:p w:rsidR="001D1D57" w:rsidRPr="005A6D89" w:rsidRDefault="005A6D89" w:rsidP="00406C12">
      <w:pPr>
        <w:pStyle w:val="ListParagraph"/>
        <w:numPr>
          <w:ilvl w:val="0"/>
          <w:numId w:val="4"/>
        </w:numPr>
        <w:rPr>
          <w:sz w:val="24"/>
          <w:szCs w:val="24"/>
        </w:rPr>
      </w:pPr>
      <w:r w:rsidRPr="005A6D89">
        <w:rPr>
          <w:rFonts w:cs="Arial"/>
          <w:bCs/>
          <w:color w:val="000000"/>
          <w:sz w:val="24"/>
          <w:szCs w:val="24"/>
          <w:shd w:val="clear" w:color="auto" w:fill="FFFFFF"/>
        </w:rPr>
        <w:t>We can’t change our past bad choices</w:t>
      </w:r>
    </w:p>
    <w:p w:rsidR="005A6D89" w:rsidRPr="005A6D89" w:rsidRDefault="005A6D89" w:rsidP="00406C12">
      <w:pPr>
        <w:pStyle w:val="ListParagraph"/>
        <w:numPr>
          <w:ilvl w:val="0"/>
          <w:numId w:val="4"/>
        </w:numPr>
        <w:rPr>
          <w:sz w:val="24"/>
          <w:szCs w:val="24"/>
        </w:rPr>
      </w:pPr>
      <w:r w:rsidRPr="005A6D89">
        <w:rPr>
          <w:rFonts w:cs="Arial"/>
          <w:bCs/>
          <w:color w:val="000000"/>
          <w:sz w:val="24"/>
          <w:szCs w:val="24"/>
          <w:shd w:val="clear" w:color="auto" w:fill="FFFFFF"/>
        </w:rPr>
        <w:t>We can’t change the bad things others have done to us</w:t>
      </w:r>
    </w:p>
    <w:p w:rsidR="005A6D89" w:rsidRPr="005A6D89" w:rsidRDefault="005A6D89" w:rsidP="00406C12">
      <w:pPr>
        <w:pStyle w:val="ListParagraph"/>
        <w:numPr>
          <w:ilvl w:val="0"/>
          <w:numId w:val="4"/>
        </w:numPr>
        <w:rPr>
          <w:sz w:val="24"/>
          <w:szCs w:val="24"/>
        </w:rPr>
      </w:pPr>
      <w:r w:rsidRPr="005A6D89">
        <w:rPr>
          <w:rFonts w:cs="Arial"/>
          <w:bCs/>
          <w:color w:val="000000"/>
          <w:sz w:val="24"/>
          <w:szCs w:val="24"/>
          <w:shd w:val="clear" w:color="auto" w:fill="FFFFFF"/>
        </w:rPr>
        <w:t>We can’t change where we are at, but we can change where we are going</w:t>
      </w:r>
    </w:p>
    <w:p w:rsidR="005A6D89" w:rsidRPr="005A6D89" w:rsidRDefault="005A6D89" w:rsidP="005A6D89">
      <w:pPr>
        <w:pStyle w:val="ListParagraph"/>
        <w:ind w:left="1080"/>
        <w:rPr>
          <w:b/>
          <w:sz w:val="24"/>
          <w:szCs w:val="24"/>
        </w:rPr>
      </w:pPr>
    </w:p>
    <w:p w:rsidR="005A6D89" w:rsidRDefault="005A6D89" w:rsidP="00406C12">
      <w:pPr>
        <w:pStyle w:val="ListParagraph"/>
        <w:numPr>
          <w:ilvl w:val="0"/>
          <w:numId w:val="2"/>
        </w:numPr>
        <w:rPr>
          <w:b/>
          <w:sz w:val="24"/>
          <w:szCs w:val="24"/>
        </w:rPr>
      </w:pPr>
      <w:r>
        <w:rPr>
          <w:b/>
          <w:sz w:val="24"/>
          <w:szCs w:val="24"/>
        </w:rPr>
        <w:t>We reduce stress and worry when we follow a positive plan of action</w:t>
      </w:r>
      <w:r w:rsidR="00726111">
        <w:rPr>
          <w:b/>
          <w:sz w:val="24"/>
          <w:szCs w:val="24"/>
        </w:rPr>
        <w:t>.</w:t>
      </w:r>
      <w:bookmarkStart w:id="0" w:name="_GoBack"/>
      <w:bookmarkEnd w:id="0"/>
    </w:p>
    <w:p w:rsidR="005A6D89" w:rsidRPr="0034547A" w:rsidRDefault="005A6D89" w:rsidP="005A6D89">
      <w:pPr>
        <w:pStyle w:val="ListParagraph"/>
        <w:rPr>
          <w:i/>
          <w:color w:val="000000"/>
          <w:sz w:val="24"/>
          <w:szCs w:val="24"/>
          <w:shd w:val="clear" w:color="auto" w:fill="FFFFFF"/>
        </w:rPr>
      </w:pPr>
      <w:r w:rsidRPr="0034547A">
        <w:rPr>
          <w:rFonts w:cs="Arial"/>
          <w:bCs/>
          <w:i/>
          <w:color w:val="000000"/>
          <w:sz w:val="24"/>
          <w:szCs w:val="24"/>
          <w:shd w:val="clear" w:color="auto" w:fill="FFFFFF"/>
          <w:vertAlign w:val="superscript"/>
        </w:rPr>
        <w:t>Matthew 6:</w:t>
      </w:r>
      <w:r w:rsidRPr="0034547A">
        <w:rPr>
          <w:rFonts w:cs="Arial"/>
          <w:bCs/>
          <w:i/>
          <w:color w:val="000000"/>
          <w:sz w:val="24"/>
          <w:szCs w:val="24"/>
          <w:shd w:val="clear" w:color="auto" w:fill="FFFFFF"/>
          <w:vertAlign w:val="superscript"/>
        </w:rPr>
        <w:t>33</w:t>
      </w:r>
      <w:r w:rsidRPr="0034547A">
        <w:rPr>
          <w:rFonts w:cs="Arial"/>
          <w:bCs/>
          <w:i/>
          <w:color w:val="000000"/>
          <w:sz w:val="24"/>
          <w:szCs w:val="24"/>
          <w:shd w:val="clear" w:color="auto" w:fill="FFFFFF"/>
          <w:vertAlign w:val="superscript"/>
        </w:rPr>
        <w:t> </w:t>
      </w:r>
      <w:r w:rsidRPr="0034547A">
        <w:rPr>
          <w:i/>
          <w:color w:val="000000"/>
          <w:sz w:val="24"/>
          <w:szCs w:val="24"/>
          <w:shd w:val="clear" w:color="auto" w:fill="FFFFFF"/>
        </w:rPr>
        <w:t>…and he will give you all you need from day to day if you live for him and make the Kingdom of God your primary concern.</w:t>
      </w:r>
    </w:p>
    <w:p w:rsidR="005A6D89" w:rsidRPr="005A6D89" w:rsidRDefault="005A6D89" w:rsidP="00406C12">
      <w:pPr>
        <w:pStyle w:val="ListParagraph"/>
        <w:numPr>
          <w:ilvl w:val="0"/>
          <w:numId w:val="5"/>
        </w:numPr>
        <w:rPr>
          <w:b/>
          <w:sz w:val="24"/>
          <w:szCs w:val="24"/>
        </w:rPr>
      </w:pPr>
      <w:r>
        <w:rPr>
          <w:color w:val="000000"/>
          <w:sz w:val="24"/>
          <w:szCs w:val="24"/>
          <w:shd w:val="clear" w:color="auto" w:fill="FFFFFF"/>
        </w:rPr>
        <w:t>We need a positive spiritual plan</w:t>
      </w:r>
    </w:p>
    <w:p w:rsidR="005A6D89" w:rsidRPr="005A6D89" w:rsidRDefault="005A6D89" w:rsidP="00406C12">
      <w:pPr>
        <w:pStyle w:val="ListParagraph"/>
        <w:numPr>
          <w:ilvl w:val="0"/>
          <w:numId w:val="5"/>
        </w:numPr>
        <w:rPr>
          <w:b/>
          <w:sz w:val="24"/>
          <w:szCs w:val="24"/>
        </w:rPr>
      </w:pPr>
      <w:r>
        <w:rPr>
          <w:color w:val="000000"/>
          <w:sz w:val="24"/>
          <w:szCs w:val="24"/>
          <w:shd w:val="clear" w:color="auto" w:fill="FFFFFF"/>
        </w:rPr>
        <w:t>We need a positive financial plan</w:t>
      </w:r>
    </w:p>
    <w:p w:rsidR="005A6D89" w:rsidRDefault="005A6D89" w:rsidP="00406C12">
      <w:pPr>
        <w:pStyle w:val="ListParagraph"/>
        <w:numPr>
          <w:ilvl w:val="0"/>
          <w:numId w:val="5"/>
        </w:numPr>
        <w:rPr>
          <w:sz w:val="24"/>
          <w:szCs w:val="24"/>
        </w:rPr>
      </w:pPr>
      <w:r w:rsidRPr="005A6D89">
        <w:rPr>
          <w:sz w:val="24"/>
          <w:szCs w:val="24"/>
        </w:rPr>
        <w:t>We need a positive plan to promote harmonious relationships</w:t>
      </w:r>
    </w:p>
    <w:p w:rsidR="0034547A" w:rsidRDefault="0034547A" w:rsidP="0034547A">
      <w:pPr>
        <w:spacing w:after="0"/>
        <w:rPr>
          <w:b/>
          <w:sz w:val="24"/>
          <w:szCs w:val="24"/>
        </w:rPr>
      </w:pPr>
    </w:p>
    <w:p w:rsidR="005A6D89" w:rsidRDefault="0034547A" w:rsidP="005A6D89">
      <w:pPr>
        <w:rPr>
          <w:b/>
          <w:sz w:val="24"/>
          <w:szCs w:val="24"/>
        </w:rPr>
      </w:pPr>
      <w:r w:rsidRPr="0034547A">
        <w:rPr>
          <w:b/>
          <w:sz w:val="24"/>
          <w:szCs w:val="24"/>
          <w:u w:val="single"/>
        </w:rPr>
        <w:t>Action Steps</w:t>
      </w:r>
      <w:r>
        <w:rPr>
          <w:b/>
          <w:sz w:val="24"/>
          <w:szCs w:val="24"/>
        </w:rPr>
        <w:t xml:space="preserve"> – I will implement the words of Jesus by:</w:t>
      </w:r>
    </w:p>
    <w:p w:rsidR="0034547A" w:rsidRPr="0034547A" w:rsidRDefault="0034547A" w:rsidP="00406C12">
      <w:pPr>
        <w:pStyle w:val="ListParagraph"/>
        <w:numPr>
          <w:ilvl w:val="0"/>
          <w:numId w:val="6"/>
        </w:numPr>
        <w:rPr>
          <w:sz w:val="24"/>
          <w:szCs w:val="24"/>
        </w:rPr>
      </w:pPr>
      <w:r w:rsidRPr="0034547A">
        <w:rPr>
          <w:sz w:val="24"/>
          <w:szCs w:val="24"/>
        </w:rPr>
        <w:t>Accepting how much God loves me in spite of my failures</w:t>
      </w:r>
    </w:p>
    <w:p w:rsidR="0034547A" w:rsidRPr="0034547A" w:rsidRDefault="0034547A" w:rsidP="00406C12">
      <w:pPr>
        <w:pStyle w:val="ListParagraph"/>
        <w:numPr>
          <w:ilvl w:val="0"/>
          <w:numId w:val="6"/>
        </w:numPr>
        <w:rPr>
          <w:sz w:val="24"/>
          <w:szCs w:val="24"/>
        </w:rPr>
      </w:pPr>
      <w:r w:rsidRPr="0034547A">
        <w:rPr>
          <w:sz w:val="24"/>
          <w:szCs w:val="24"/>
        </w:rPr>
        <w:t>Set some godly goals for myself for Year 2016</w:t>
      </w:r>
    </w:p>
    <w:sectPr w:rsidR="0034547A" w:rsidRPr="0034547A" w:rsidSect="00CD0ED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C12" w:rsidRDefault="00406C12" w:rsidP="00CF0BB9">
      <w:pPr>
        <w:spacing w:after="0" w:line="240" w:lineRule="auto"/>
      </w:pPr>
      <w:r>
        <w:separator/>
      </w:r>
    </w:p>
  </w:endnote>
  <w:endnote w:type="continuationSeparator" w:id="0">
    <w:p w:rsidR="00406C12" w:rsidRDefault="00406C12"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C12" w:rsidRDefault="00406C12" w:rsidP="00CF0BB9">
      <w:pPr>
        <w:spacing w:after="0" w:line="240" w:lineRule="auto"/>
      </w:pPr>
      <w:r>
        <w:separator/>
      </w:r>
    </w:p>
  </w:footnote>
  <w:footnote w:type="continuationSeparator" w:id="0">
    <w:p w:rsidR="00406C12" w:rsidRDefault="00406C12"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35C7"/>
    <w:multiLevelType w:val="singleLevel"/>
    <w:tmpl w:val="7DE646AA"/>
    <w:lvl w:ilvl="0">
      <w:numFmt w:val="bullet"/>
      <w:pStyle w:val="PlainText"/>
      <w:lvlText w:val="-"/>
      <w:lvlJc w:val="left"/>
      <w:pPr>
        <w:tabs>
          <w:tab w:val="num" w:pos="360"/>
        </w:tabs>
        <w:ind w:left="360" w:hanging="360"/>
      </w:pPr>
      <w:rPr>
        <w:rFonts w:ascii="Times New Roman" w:hAnsi="Times New Roman" w:hint="default"/>
      </w:rPr>
    </w:lvl>
  </w:abstractNum>
  <w:abstractNum w:abstractNumId="1" w15:restartNumberingAfterBreak="0">
    <w:nsid w:val="202A124E"/>
    <w:multiLevelType w:val="hybridMultilevel"/>
    <w:tmpl w:val="B844C0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E0615D"/>
    <w:multiLevelType w:val="hybridMultilevel"/>
    <w:tmpl w:val="6792B4B8"/>
    <w:lvl w:ilvl="0" w:tplc="629C57D2">
      <w:start w:val="1"/>
      <w:numFmt w:val="lowerLetter"/>
      <w:lvlText w:val="%1)"/>
      <w:lvlJc w:val="left"/>
      <w:pPr>
        <w:ind w:left="1080" w:hanging="360"/>
      </w:pPr>
      <w:rPr>
        <w:rFonts w:hint="default"/>
        <w:b w:val="0"/>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6861035"/>
    <w:multiLevelType w:val="hybridMultilevel"/>
    <w:tmpl w:val="71FA20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0B13742"/>
    <w:multiLevelType w:val="hybridMultilevel"/>
    <w:tmpl w:val="D0D0794C"/>
    <w:lvl w:ilvl="0" w:tplc="3C34FB1A">
      <w:start w:val="1"/>
      <w:numFmt w:val="lowerLetter"/>
      <w:lvlText w:val="%1)"/>
      <w:lvlJc w:val="left"/>
      <w:pPr>
        <w:ind w:left="1080" w:hanging="360"/>
      </w:pPr>
      <w:rPr>
        <w:rFonts w:cs="Arial"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9AD45DC"/>
    <w:multiLevelType w:val="hybridMultilevel"/>
    <w:tmpl w:val="A6DE1B6C"/>
    <w:lvl w:ilvl="0" w:tplc="6FBC0106">
      <w:start w:val="1"/>
      <w:numFmt w:val="lowerLetter"/>
      <w:lvlText w:val="%1)"/>
      <w:lvlJc w:val="left"/>
      <w:pPr>
        <w:ind w:left="1080" w:hanging="360"/>
      </w:pPr>
      <w:rPr>
        <w:rFonts w:cs="Arial"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0745E"/>
    <w:rsid w:val="00017B0F"/>
    <w:rsid w:val="00023453"/>
    <w:rsid w:val="00081630"/>
    <w:rsid w:val="000867BB"/>
    <w:rsid w:val="000C7215"/>
    <w:rsid w:val="000F375B"/>
    <w:rsid w:val="001053F2"/>
    <w:rsid w:val="001232B7"/>
    <w:rsid w:val="00127CFD"/>
    <w:rsid w:val="001314D3"/>
    <w:rsid w:val="0013431B"/>
    <w:rsid w:val="001450D8"/>
    <w:rsid w:val="0018208C"/>
    <w:rsid w:val="001919A3"/>
    <w:rsid w:val="001C4912"/>
    <w:rsid w:val="001D1D57"/>
    <w:rsid w:val="00216C2E"/>
    <w:rsid w:val="002236D0"/>
    <w:rsid w:val="00224E88"/>
    <w:rsid w:val="002629EA"/>
    <w:rsid w:val="002750DB"/>
    <w:rsid w:val="00280CE8"/>
    <w:rsid w:val="00293A05"/>
    <w:rsid w:val="00297E21"/>
    <w:rsid w:val="002A6981"/>
    <w:rsid w:val="002C0F06"/>
    <w:rsid w:val="002D1F83"/>
    <w:rsid w:val="002E1C12"/>
    <w:rsid w:val="002E5BD9"/>
    <w:rsid w:val="002F0E29"/>
    <w:rsid w:val="0030524B"/>
    <w:rsid w:val="0031103E"/>
    <w:rsid w:val="00312C9D"/>
    <w:rsid w:val="00321087"/>
    <w:rsid w:val="00325C30"/>
    <w:rsid w:val="00344A37"/>
    <w:rsid w:val="0034547A"/>
    <w:rsid w:val="0035621C"/>
    <w:rsid w:val="003A4604"/>
    <w:rsid w:val="003E357B"/>
    <w:rsid w:val="003E46B5"/>
    <w:rsid w:val="00404DEB"/>
    <w:rsid w:val="00406C12"/>
    <w:rsid w:val="00421E70"/>
    <w:rsid w:val="00430AE9"/>
    <w:rsid w:val="0043418B"/>
    <w:rsid w:val="00447F5E"/>
    <w:rsid w:val="004500D2"/>
    <w:rsid w:val="00464388"/>
    <w:rsid w:val="0049001E"/>
    <w:rsid w:val="004C2940"/>
    <w:rsid w:val="004D5FEC"/>
    <w:rsid w:val="004F504F"/>
    <w:rsid w:val="00502306"/>
    <w:rsid w:val="00561231"/>
    <w:rsid w:val="0056267B"/>
    <w:rsid w:val="00573A8D"/>
    <w:rsid w:val="005956C6"/>
    <w:rsid w:val="005A6D89"/>
    <w:rsid w:val="005B2EC3"/>
    <w:rsid w:val="005C49AA"/>
    <w:rsid w:val="005C5ADF"/>
    <w:rsid w:val="005D44E5"/>
    <w:rsid w:val="005D534F"/>
    <w:rsid w:val="0063065E"/>
    <w:rsid w:val="00630955"/>
    <w:rsid w:val="0067134A"/>
    <w:rsid w:val="006A15DA"/>
    <w:rsid w:val="006A47F6"/>
    <w:rsid w:val="006A5115"/>
    <w:rsid w:val="006E2388"/>
    <w:rsid w:val="00713B08"/>
    <w:rsid w:val="00726111"/>
    <w:rsid w:val="00726A40"/>
    <w:rsid w:val="00744FE7"/>
    <w:rsid w:val="00767304"/>
    <w:rsid w:val="007762C3"/>
    <w:rsid w:val="00777321"/>
    <w:rsid w:val="00783937"/>
    <w:rsid w:val="007A53C1"/>
    <w:rsid w:val="007C76A6"/>
    <w:rsid w:val="007D5282"/>
    <w:rsid w:val="007F1EF3"/>
    <w:rsid w:val="007F51D7"/>
    <w:rsid w:val="00802A3E"/>
    <w:rsid w:val="00804B50"/>
    <w:rsid w:val="0081000C"/>
    <w:rsid w:val="00825F1C"/>
    <w:rsid w:val="0086475D"/>
    <w:rsid w:val="00871B69"/>
    <w:rsid w:val="00875513"/>
    <w:rsid w:val="00890FB5"/>
    <w:rsid w:val="008B50A0"/>
    <w:rsid w:val="008B7727"/>
    <w:rsid w:val="008C21C2"/>
    <w:rsid w:val="008E2657"/>
    <w:rsid w:val="008F07CE"/>
    <w:rsid w:val="008F30EF"/>
    <w:rsid w:val="00914A32"/>
    <w:rsid w:val="00926586"/>
    <w:rsid w:val="009267C6"/>
    <w:rsid w:val="00931C98"/>
    <w:rsid w:val="00940234"/>
    <w:rsid w:val="009B356D"/>
    <w:rsid w:val="009C6864"/>
    <w:rsid w:val="009F2E2E"/>
    <w:rsid w:val="00A04981"/>
    <w:rsid w:val="00A06622"/>
    <w:rsid w:val="00A13A52"/>
    <w:rsid w:val="00A462A9"/>
    <w:rsid w:val="00A5055A"/>
    <w:rsid w:val="00A576BB"/>
    <w:rsid w:val="00A62CBB"/>
    <w:rsid w:val="00AB1797"/>
    <w:rsid w:val="00AD7F23"/>
    <w:rsid w:val="00B00CF6"/>
    <w:rsid w:val="00B059F8"/>
    <w:rsid w:val="00B12209"/>
    <w:rsid w:val="00B13431"/>
    <w:rsid w:val="00B3756B"/>
    <w:rsid w:val="00B45928"/>
    <w:rsid w:val="00B867A8"/>
    <w:rsid w:val="00BA0AC8"/>
    <w:rsid w:val="00BD3FA0"/>
    <w:rsid w:val="00BE0724"/>
    <w:rsid w:val="00C00554"/>
    <w:rsid w:val="00C20C1A"/>
    <w:rsid w:val="00C2762A"/>
    <w:rsid w:val="00C606D9"/>
    <w:rsid w:val="00C7048D"/>
    <w:rsid w:val="00C875A2"/>
    <w:rsid w:val="00C97370"/>
    <w:rsid w:val="00CA2670"/>
    <w:rsid w:val="00CC473A"/>
    <w:rsid w:val="00CD0ED2"/>
    <w:rsid w:val="00CD321A"/>
    <w:rsid w:val="00CF0BB9"/>
    <w:rsid w:val="00D021B5"/>
    <w:rsid w:val="00D0535C"/>
    <w:rsid w:val="00D13FD6"/>
    <w:rsid w:val="00D35F4F"/>
    <w:rsid w:val="00D3658D"/>
    <w:rsid w:val="00D37193"/>
    <w:rsid w:val="00D40BE6"/>
    <w:rsid w:val="00D8648F"/>
    <w:rsid w:val="00D97301"/>
    <w:rsid w:val="00DA2710"/>
    <w:rsid w:val="00E01034"/>
    <w:rsid w:val="00E25CC5"/>
    <w:rsid w:val="00E47A60"/>
    <w:rsid w:val="00E51F87"/>
    <w:rsid w:val="00E70E1D"/>
    <w:rsid w:val="00E73D73"/>
    <w:rsid w:val="00E757EB"/>
    <w:rsid w:val="00E912B0"/>
    <w:rsid w:val="00E912DF"/>
    <w:rsid w:val="00E96E83"/>
    <w:rsid w:val="00EA50A5"/>
    <w:rsid w:val="00EC6C1A"/>
    <w:rsid w:val="00EE6317"/>
    <w:rsid w:val="00EF610D"/>
    <w:rsid w:val="00F031FE"/>
    <w:rsid w:val="00F27BB4"/>
    <w:rsid w:val="00F30E96"/>
    <w:rsid w:val="00F31510"/>
    <w:rsid w:val="00F315AD"/>
    <w:rsid w:val="00F72BCF"/>
    <w:rsid w:val="00F75079"/>
    <w:rsid w:val="00F80092"/>
    <w:rsid w:val="00FA2AEC"/>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D534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01034"/>
  </w:style>
  <w:style w:type="character" w:customStyle="1" w:styleId="indent-1-breaks">
    <w:name w:val="indent-1-breaks"/>
    <w:basedOn w:val="DefaultParagraphFont"/>
    <w:rsid w:val="00926586"/>
  </w:style>
  <w:style w:type="character" w:customStyle="1" w:styleId="Heading3Char">
    <w:name w:val="Heading 3 Char"/>
    <w:basedOn w:val="DefaultParagraphFont"/>
    <w:link w:val="Heading3"/>
    <w:uiPriority w:val="9"/>
    <w:rsid w:val="005D534F"/>
    <w:rPr>
      <w:rFonts w:ascii="Times New Roman" w:eastAsia="Times New Roman" w:hAnsi="Times New Roman" w:cs="Times New Roman"/>
      <w:b/>
      <w:bCs/>
      <w:sz w:val="27"/>
      <w:szCs w:val="27"/>
      <w:lang w:eastAsia="en-CA"/>
    </w:rPr>
  </w:style>
  <w:style w:type="character" w:customStyle="1" w:styleId="Heading1Char">
    <w:name w:val="Heading 1 Char"/>
    <w:basedOn w:val="DefaultParagraphFont"/>
    <w:link w:val="Heading1"/>
    <w:uiPriority w:val="9"/>
    <w:rsid w:val="00A0498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semiHidden/>
    <w:rsid w:val="00A04981"/>
    <w:pPr>
      <w:numPr>
        <w:numId w:val="1"/>
      </w:numPr>
      <w:spacing w:after="0" w:line="240" w:lineRule="auto"/>
    </w:pPr>
    <w:rPr>
      <w:rFonts w:ascii="Courier New" w:eastAsia="MS Mincho" w:hAnsi="Courier New" w:cs="Courier New"/>
      <w:sz w:val="24"/>
      <w:szCs w:val="20"/>
    </w:rPr>
  </w:style>
  <w:style w:type="character" w:customStyle="1" w:styleId="PlainTextChar">
    <w:name w:val="Plain Text Char"/>
    <w:basedOn w:val="DefaultParagraphFont"/>
    <w:link w:val="PlainText"/>
    <w:semiHidden/>
    <w:rsid w:val="00A04981"/>
    <w:rPr>
      <w:rFonts w:ascii="Courier New" w:eastAsia="MS Mincho" w:hAnsi="Courier New" w:cs="Courier New"/>
      <w:sz w:val="24"/>
      <w:szCs w:val="20"/>
    </w:rPr>
  </w:style>
  <w:style w:type="character" w:customStyle="1" w:styleId="chapternum">
    <w:name w:val="chapternum"/>
    <w:basedOn w:val="DefaultParagraphFont"/>
    <w:rsid w:val="00A04981"/>
  </w:style>
  <w:style w:type="character" w:customStyle="1" w:styleId="woj">
    <w:name w:val="woj"/>
    <w:basedOn w:val="DefaultParagraphFont"/>
    <w:rsid w:val="00A04981"/>
  </w:style>
  <w:style w:type="character" w:customStyle="1" w:styleId="passage-display-bcv">
    <w:name w:val="passage-display-bcv"/>
    <w:basedOn w:val="DefaultParagraphFont"/>
    <w:rsid w:val="00A04981"/>
  </w:style>
  <w:style w:type="paragraph" w:customStyle="1" w:styleId="line">
    <w:name w:val="line"/>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kimlinks-unlinked">
    <w:name w:val="skimlinks-unlinked"/>
    <w:basedOn w:val="DefaultParagraphFont"/>
    <w:rsid w:val="00023453"/>
  </w:style>
  <w:style w:type="paragraph" w:customStyle="1" w:styleId="qt133759">
    <w:name w:val="qt_133759"/>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qfqa">
    <w:name w:val="bq_fq_a"/>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23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539">
      <w:bodyDiv w:val="1"/>
      <w:marLeft w:val="0"/>
      <w:marRight w:val="0"/>
      <w:marTop w:val="0"/>
      <w:marBottom w:val="0"/>
      <w:divBdr>
        <w:top w:val="none" w:sz="0" w:space="0" w:color="auto"/>
        <w:left w:val="none" w:sz="0" w:space="0" w:color="auto"/>
        <w:bottom w:val="none" w:sz="0" w:space="0" w:color="auto"/>
        <w:right w:val="none" w:sz="0" w:space="0" w:color="auto"/>
      </w:divBdr>
    </w:div>
    <w:div w:id="245771625">
      <w:bodyDiv w:val="1"/>
      <w:marLeft w:val="0"/>
      <w:marRight w:val="0"/>
      <w:marTop w:val="0"/>
      <w:marBottom w:val="0"/>
      <w:divBdr>
        <w:top w:val="none" w:sz="0" w:space="0" w:color="auto"/>
        <w:left w:val="none" w:sz="0" w:space="0" w:color="auto"/>
        <w:bottom w:val="none" w:sz="0" w:space="0" w:color="auto"/>
        <w:right w:val="none" w:sz="0" w:space="0" w:color="auto"/>
      </w:divBdr>
    </w:div>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329406710">
      <w:bodyDiv w:val="1"/>
      <w:marLeft w:val="0"/>
      <w:marRight w:val="0"/>
      <w:marTop w:val="0"/>
      <w:marBottom w:val="0"/>
      <w:divBdr>
        <w:top w:val="none" w:sz="0" w:space="0" w:color="auto"/>
        <w:left w:val="none" w:sz="0" w:space="0" w:color="auto"/>
        <w:bottom w:val="none" w:sz="0" w:space="0" w:color="auto"/>
        <w:right w:val="none" w:sz="0" w:space="0" w:color="auto"/>
      </w:divBdr>
    </w:div>
    <w:div w:id="549613026">
      <w:bodyDiv w:val="1"/>
      <w:marLeft w:val="0"/>
      <w:marRight w:val="0"/>
      <w:marTop w:val="0"/>
      <w:marBottom w:val="0"/>
      <w:divBdr>
        <w:top w:val="none" w:sz="0" w:space="0" w:color="auto"/>
        <w:left w:val="none" w:sz="0" w:space="0" w:color="auto"/>
        <w:bottom w:val="none" w:sz="0" w:space="0" w:color="auto"/>
        <w:right w:val="none" w:sz="0" w:space="0" w:color="auto"/>
      </w:divBdr>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1895671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1312830039">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597323842">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697465497">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789928845">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 w:id="2055156865">
      <w:bodyDiv w:val="1"/>
      <w:marLeft w:val="0"/>
      <w:marRight w:val="0"/>
      <w:marTop w:val="0"/>
      <w:marBottom w:val="0"/>
      <w:divBdr>
        <w:top w:val="none" w:sz="0" w:space="0" w:color="auto"/>
        <w:left w:val="none" w:sz="0" w:space="0" w:color="auto"/>
        <w:bottom w:val="none" w:sz="0" w:space="0" w:color="auto"/>
        <w:right w:val="none" w:sz="0" w:space="0" w:color="auto"/>
      </w:divBdr>
    </w:div>
    <w:div w:id="2060126968">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21</cp:revision>
  <cp:lastPrinted>2015-12-17T23:42:00Z</cp:lastPrinted>
  <dcterms:created xsi:type="dcterms:W3CDTF">2015-11-06T21:06:00Z</dcterms:created>
  <dcterms:modified xsi:type="dcterms:W3CDTF">2015-12-22T20:18:00Z</dcterms:modified>
</cp:coreProperties>
</file>