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D4" w:rsidRPr="00FB26D4" w:rsidRDefault="00AA6BE3"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GIVING LIFE TO LIVING SERIES</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w:t>
      </w:r>
      <w:r w:rsidR="0053344C">
        <w:rPr>
          <w:rFonts w:asciiTheme="minorHAnsi" w:eastAsiaTheme="minorHAnsi" w:hAnsiTheme="minorHAnsi" w:cstheme="minorBidi"/>
          <w:b/>
          <w:sz w:val="28"/>
          <w:szCs w:val="28"/>
          <w:lang w:eastAsia="en-US"/>
        </w:rPr>
        <w:t xml:space="preserve">God is </w:t>
      </w:r>
      <w:proofErr w:type="gramStart"/>
      <w:r w:rsidR="0053344C">
        <w:rPr>
          <w:rFonts w:asciiTheme="minorHAnsi" w:eastAsiaTheme="minorHAnsi" w:hAnsiTheme="minorHAnsi" w:cstheme="minorBidi"/>
          <w:b/>
          <w:sz w:val="28"/>
          <w:szCs w:val="28"/>
          <w:lang w:eastAsia="en-US"/>
        </w:rPr>
        <w:t>Calling</w:t>
      </w:r>
      <w:proofErr w:type="gramEnd"/>
      <w:r w:rsidR="0053344C">
        <w:rPr>
          <w:rFonts w:asciiTheme="minorHAnsi" w:eastAsiaTheme="minorHAnsi" w:hAnsiTheme="minorHAnsi" w:cstheme="minorBidi"/>
          <w:b/>
          <w:sz w:val="28"/>
          <w:szCs w:val="28"/>
          <w:lang w:eastAsia="en-US"/>
        </w:rPr>
        <w:t xml:space="preserve"> Us!</w:t>
      </w:r>
      <w:r w:rsidRPr="00FB26D4">
        <w:rPr>
          <w:rFonts w:asciiTheme="minorHAnsi" w:eastAsiaTheme="minorHAnsi" w:hAnsiTheme="minorHAnsi" w:cstheme="minorBidi"/>
          <w:b/>
          <w:sz w:val="28"/>
          <w:szCs w:val="28"/>
          <w:lang w:eastAsia="en-US"/>
        </w:rPr>
        <w:t>”</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 xml:space="preserve">Pastor </w:t>
      </w:r>
      <w:r w:rsidR="0053344C">
        <w:rPr>
          <w:rFonts w:asciiTheme="minorHAnsi" w:eastAsiaTheme="minorHAnsi" w:hAnsiTheme="minorHAnsi" w:cstheme="minorBidi"/>
          <w:b/>
          <w:sz w:val="28"/>
          <w:szCs w:val="28"/>
          <w:lang w:eastAsia="en-US"/>
        </w:rPr>
        <w:t>Peter Nikkel</w:t>
      </w:r>
    </w:p>
    <w:p w:rsidR="00FB26D4" w:rsidRPr="00FB26D4" w:rsidRDefault="00AA6BE3"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April </w:t>
      </w:r>
      <w:r w:rsidR="0053344C">
        <w:rPr>
          <w:rFonts w:asciiTheme="minorHAnsi" w:eastAsiaTheme="minorHAnsi" w:hAnsiTheme="minorHAnsi" w:cstheme="minorBidi"/>
          <w:b/>
          <w:sz w:val="28"/>
          <w:szCs w:val="28"/>
          <w:lang w:eastAsia="en-US"/>
        </w:rPr>
        <w:t>14</w:t>
      </w:r>
      <w:r w:rsidR="00FB26D4" w:rsidRPr="00FB26D4">
        <w:rPr>
          <w:rFonts w:asciiTheme="minorHAnsi" w:eastAsiaTheme="minorHAnsi" w:hAnsiTheme="minorHAnsi" w:cstheme="minorBidi"/>
          <w:b/>
          <w:sz w:val="28"/>
          <w:szCs w:val="28"/>
          <w:lang w:eastAsia="en-US"/>
        </w:rPr>
        <w:t>, 2013</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p>
    <w:p w:rsidR="004D24F2" w:rsidRDefault="004D24F2" w:rsidP="004D24F2">
      <w:pPr>
        <w:jc w:val="center"/>
        <w:rPr>
          <w:rFonts w:ascii="Arial" w:hAnsi="Arial" w:cs="Arial"/>
          <w:b/>
        </w:rPr>
      </w:pPr>
    </w:p>
    <w:p w:rsidR="0053344C" w:rsidRDefault="0053344C" w:rsidP="0053344C">
      <w:pPr>
        <w:rPr>
          <w:rFonts w:asciiTheme="minorHAnsi" w:hAnsiTheme="minorHAnsi" w:cstheme="minorHAnsi"/>
          <w:b/>
          <w:bCs/>
        </w:rPr>
      </w:pPr>
      <w:r w:rsidRPr="0053344C">
        <w:rPr>
          <w:rFonts w:asciiTheme="minorHAnsi" w:hAnsiTheme="minorHAnsi" w:cstheme="minorHAnsi"/>
          <w:b/>
          <w:bCs/>
        </w:rPr>
        <w:t>1 John 1:5-2:6 (The Message)</w:t>
      </w:r>
    </w:p>
    <w:p w:rsidR="0053344C" w:rsidRPr="0053344C" w:rsidRDefault="0053344C" w:rsidP="0053344C">
      <w:pPr>
        <w:rPr>
          <w:rFonts w:asciiTheme="minorHAnsi" w:hAnsiTheme="minorHAnsi" w:cstheme="minorHAnsi"/>
          <w:b/>
          <w:bCs/>
        </w:rPr>
      </w:pPr>
    </w:p>
    <w:p w:rsidR="0053344C" w:rsidRDefault="0053344C" w:rsidP="0053344C">
      <w:pPr>
        <w:rPr>
          <w:rFonts w:asciiTheme="minorHAnsi" w:hAnsiTheme="minorHAnsi" w:cstheme="minorHAnsi"/>
          <w:b/>
          <w:bCs/>
        </w:rPr>
      </w:pPr>
      <w:r w:rsidRPr="0053344C">
        <w:rPr>
          <w:rFonts w:asciiTheme="minorHAnsi" w:hAnsiTheme="minorHAnsi" w:cstheme="minorHAnsi"/>
          <w:b/>
          <w:bCs/>
        </w:rPr>
        <w:t>Walk in the Light</w:t>
      </w:r>
    </w:p>
    <w:p w:rsidR="009768BE" w:rsidRPr="0053344C" w:rsidRDefault="009768BE" w:rsidP="0053344C">
      <w:pPr>
        <w:rPr>
          <w:rFonts w:asciiTheme="minorHAnsi" w:hAnsiTheme="minorHAnsi" w:cstheme="minorHAnsi"/>
          <w:b/>
          <w:bCs/>
        </w:rPr>
      </w:pPr>
    </w:p>
    <w:p w:rsidR="0053344C" w:rsidRDefault="0053344C" w:rsidP="0053344C">
      <w:pPr>
        <w:rPr>
          <w:rFonts w:asciiTheme="minorHAnsi" w:hAnsiTheme="minorHAnsi" w:cstheme="minorHAnsi"/>
        </w:rPr>
      </w:pPr>
      <w:r w:rsidRPr="0053344C">
        <w:rPr>
          <w:rFonts w:asciiTheme="minorHAnsi" w:hAnsiTheme="minorHAnsi" w:cstheme="minorHAnsi"/>
          <w:vertAlign w:val="superscript"/>
        </w:rPr>
        <w:t>5 </w:t>
      </w:r>
      <w:r w:rsidRPr="0053344C">
        <w:rPr>
          <w:rFonts w:asciiTheme="minorHAnsi" w:hAnsiTheme="minorHAnsi" w:cstheme="minorHAnsi"/>
        </w:rPr>
        <w:t>This, in essence, is the message we heard from Christ and are passing on to you: God is light, pure light; there’s not a trace of darkness in him.</w:t>
      </w:r>
    </w:p>
    <w:p w:rsidR="0053344C" w:rsidRP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r w:rsidRPr="0053344C">
        <w:rPr>
          <w:rFonts w:asciiTheme="minorHAnsi" w:hAnsiTheme="minorHAnsi" w:cstheme="minorHAnsi"/>
          <w:vertAlign w:val="superscript"/>
        </w:rPr>
        <w:t>6-7 </w:t>
      </w:r>
      <w:proofErr w:type="gramStart"/>
      <w:r w:rsidRPr="0053344C">
        <w:rPr>
          <w:rFonts w:asciiTheme="minorHAnsi" w:hAnsiTheme="minorHAnsi" w:cstheme="minorHAnsi"/>
        </w:rPr>
        <w:t>If</w:t>
      </w:r>
      <w:proofErr w:type="gramEnd"/>
      <w:r w:rsidRPr="0053344C">
        <w:rPr>
          <w:rFonts w:asciiTheme="minorHAnsi" w:hAnsiTheme="minorHAnsi" w:cstheme="minorHAnsi"/>
        </w:rPr>
        <w:t xml:space="preserve"> we claim that we experience a shared life with him and continue to stumble around in the dark, we’re obviously lying through our teeth—we’re not </w:t>
      </w:r>
      <w:r w:rsidRPr="0053344C">
        <w:rPr>
          <w:rFonts w:asciiTheme="minorHAnsi" w:hAnsiTheme="minorHAnsi" w:cstheme="minorHAnsi"/>
          <w:i/>
          <w:iCs/>
        </w:rPr>
        <w:t>living</w:t>
      </w:r>
      <w:r w:rsidRPr="0053344C">
        <w:rPr>
          <w:rFonts w:asciiTheme="minorHAnsi" w:hAnsiTheme="minorHAnsi" w:cstheme="minorHAnsi"/>
        </w:rPr>
        <w:t xml:space="preserve"> what we claim. But if we walk in the light, God himself being the light, we also experience a shared life with one another, as the sacrificed blood of Jesus, God’s Son, purges all our sin.</w:t>
      </w:r>
    </w:p>
    <w:p w:rsidR="0053344C" w:rsidRP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r w:rsidRPr="0053344C">
        <w:rPr>
          <w:rFonts w:asciiTheme="minorHAnsi" w:hAnsiTheme="minorHAnsi" w:cstheme="minorHAnsi"/>
          <w:vertAlign w:val="superscript"/>
        </w:rPr>
        <w:t>8-10 </w:t>
      </w:r>
      <w:proofErr w:type="gramStart"/>
      <w:r w:rsidRPr="0053344C">
        <w:rPr>
          <w:rFonts w:asciiTheme="minorHAnsi" w:hAnsiTheme="minorHAnsi" w:cstheme="minorHAnsi"/>
        </w:rPr>
        <w:t>If</w:t>
      </w:r>
      <w:proofErr w:type="gramEnd"/>
      <w:r w:rsidRPr="0053344C">
        <w:rPr>
          <w:rFonts w:asciiTheme="minorHAnsi" w:hAnsiTheme="minorHAnsi" w:cstheme="minorHAnsi"/>
        </w:rPr>
        <w:t xml:space="preserve"> we claim that we’re free of sin, we’re only fooling ourselves. A claim like that is errant nonsense. On the other hand, if we admit our sins—make a clean breast of them—he won’t let us down; he’ll be true to himself. He’ll forgive our sins and purge us of all wrongdoing. If we claim that we’ve never sinned, we out-and-out </w:t>
      </w:r>
      <w:proofErr w:type="gramStart"/>
      <w:r w:rsidRPr="0053344C">
        <w:rPr>
          <w:rFonts w:asciiTheme="minorHAnsi" w:hAnsiTheme="minorHAnsi" w:cstheme="minorHAnsi"/>
        </w:rPr>
        <w:t>contradict</w:t>
      </w:r>
      <w:proofErr w:type="gramEnd"/>
      <w:r w:rsidRPr="0053344C">
        <w:rPr>
          <w:rFonts w:asciiTheme="minorHAnsi" w:hAnsiTheme="minorHAnsi" w:cstheme="minorHAnsi"/>
        </w:rPr>
        <w:t xml:space="preserve"> God—make a liar out of him. A claim like that only shows off our ignorance of God.</w:t>
      </w:r>
    </w:p>
    <w:p w:rsidR="0053344C" w:rsidRP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r w:rsidRPr="0053344C">
        <w:rPr>
          <w:rFonts w:asciiTheme="minorHAnsi" w:hAnsiTheme="minorHAnsi" w:cstheme="minorHAnsi"/>
        </w:rPr>
        <w:t>2 </w:t>
      </w:r>
      <w:r w:rsidRPr="0053344C">
        <w:rPr>
          <w:rFonts w:asciiTheme="minorHAnsi" w:hAnsiTheme="minorHAnsi" w:cstheme="minorHAnsi"/>
          <w:vertAlign w:val="superscript"/>
        </w:rPr>
        <w:t>1-2 </w:t>
      </w:r>
      <w:r w:rsidRPr="0053344C">
        <w:rPr>
          <w:rFonts w:asciiTheme="minorHAnsi" w:hAnsiTheme="minorHAnsi" w:cstheme="minorHAnsi"/>
        </w:rPr>
        <w:t xml:space="preserve">I write this, dear children, to guide you out of sin. But if anyone does sin, we have a Priest-Friend in the presence of the Father: Jesus Christ, righteous Jesus. When he served as a sacrifice for our sins, he solved the sin problem for good—not only ours, but the whole </w:t>
      </w:r>
      <w:proofErr w:type="spellStart"/>
      <w:proofErr w:type="gramStart"/>
      <w:r w:rsidRPr="0053344C">
        <w:rPr>
          <w:rFonts w:asciiTheme="minorHAnsi" w:hAnsiTheme="minorHAnsi" w:cstheme="minorHAnsi"/>
        </w:rPr>
        <w:t>world’s</w:t>
      </w:r>
      <w:proofErr w:type="spellEnd"/>
      <w:proofErr w:type="gramEnd"/>
      <w:r w:rsidRPr="0053344C">
        <w:rPr>
          <w:rFonts w:asciiTheme="minorHAnsi" w:hAnsiTheme="minorHAnsi" w:cstheme="minorHAnsi"/>
        </w:rPr>
        <w:t>.</w:t>
      </w:r>
    </w:p>
    <w:p w:rsidR="0053344C" w:rsidRPr="0053344C" w:rsidRDefault="0053344C" w:rsidP="0053344C">
      <w:pPr>
        <w:rPr>
          <w:rFonts w:asciiTheme="minorHAnsi" w:hAnsiTheme="minorHAnsi" w:cstheme="minorHAnsi"/>
        </w:rPr>
      </w:pPr>
    </w:p>
    <w:p w:rsidR="0053344C" w:rsidRDefault="0053344C" w:rsidP="0053344C">
      <w:pPr>
        <w:rPr>
          <w:rFonts w:asciiTheme="minorHAnsi" w:hAnsiTheme="minorHAnsi" w:cstheme="minorHAnsi"/>
          <w:b/>
          <w:bCs/>
        </w:rPr>
      </w:pPr>
      <w:r w:rsidRPr="0053344C">
        <w:rPr>
          <w:rFonts w:asciiTheme="minorHAnsi" w:hAnsiTheme="minorHAnsi" w:cstheme="minorHAnsi"/>
          <w:b/>
          <w:bCs/>
        </w:rPr>
        <w:t>The Only Way to Know We’re in Him</w:t>
      </w:r>
    </w:p>
    <w:p w:rsidR="009768BE" w:rsidRDefault="009768BE" w:rsidP="0053344C">
      <w:pPr>
        <w:rPr>
          <w:rFonts w:asciiTheme="minorHAnsi" w:hAnsiTheme="minorHAnsi" w:cstheme="minorHAnsi"/>
          <w:b/>
          <w:bCs/>
        </w:rPr>
      </w:pPr>
    </w:p>
    <w:p w:rsidR="0053344C" w:rsidRPr="0053344C" w:rsidRDefault="0053344C" w:rsidP="0053344C">
      <w:pPr>
        <w:rPr>
          <w:rFonts w:asciiTheme="minorHAnsi" w:hAnsiTheme="minorHAnsi" w:cstheme="minorHAnsi"/>
        </w:rPr>
      </w:pPr>
      <w:r w:rsidRPr="0053344C">
        <w:rPr>
          <w:rFonts w:asciiTheme="minorHAnsi" w:hAnsiTheme="minorHAnsi" w:cstheme="minorHAnsi"/>
          <w:vertAlign w:val="superscript"/>
        </w:rPr>
        <w:t>2-3 </w:t>
      </w:r>
      <w:proofErr w:type="gramStart"/>
      <w:r w:rsidRPr="0053344C">
        <w:rPr>
          <w:rFonts w:asciiTheme="minorHAnsi" w:hAnsiTheme="minorHAnsi" w:cstheme="minorHAnsi"/>
        </w:rPr>
        <w:t>Here’s</w:t>
      </w:r>
      <w:proofErr w:type="gramEnd"/>
      <w:r w:rsidRPr="0053344C">
        <w:rPr>
          <w:rFonts w:asciiTheme="minorHAnsi" w:hAnsiTheme="minorHAnsi" w:cstheme="minorHAnsi"/>
        </w:rPr>
        <w:t xml:space="preserve"> how we can be sure that we know God in the right way: Keep his commandments.</w:t>
      </w:r>
    </w:p>
    <w:p w:rsidR="0053344C" w:rsidRDefault="0053344C" w:rsidP="0053344C">
      <w:pPr>
        <w:rPr>
          <w:rFonts w:asciiTheme="minorHAnsi" w:hAnsiTheme="minorHAnsi" w:cstheme="minorHAnsi"/>
        </w:rPr>
      </w:pPr>
      <w:r w:rsidRPr="0053344C">
        <w:rPr>
          <w:rFonts w:asciiTheme="minorHAnsi" w:hAnsiTheme="minorHAnsi" w:cstheme="minorHAnsi"/>
          <w:vertAlign w:val="superscript"/>
        </w:rPr>
        <w:t>4-6 </w:t>
      </w:r>
      <w:r w:rsidRPr="0053344C">
        <w:rPr>
          <w:rFonts w:asciiTheme="minorHAnsi" w:hAnsiTheme="minorHAnsi" w:cstheme="minorHAnsi"/>
        </w:rPr>
        <w:t xml:space="preserve">If someone claims, “I know him well!” but doesn’t keep his commandments, he’s obviously a liar. </w:t>
      </w:r>
    </w:p>
    <w:p w:rsidR="0053344C" w:rsidRPr="0053344C" w:rsidRDefault="0053344C" w:rsidP="0053344C">
      <w:pPr>
        <w:rPr>
          <w:rFonts w:asciiTheme="minorHAnsi" w:hAnsiTheme="minorHAnsi" w:cstheme="minorHAnsi"/>
        </w:rPr>
      </w:pPr>
      <w:r w:rsidRPr="0053344C">
        <w:rPr>
          <w:rFonts w:asciiTheme="minorHAnsi" w:hAnsiTheme="minorHAnsi" w:cstheme="minorHAnsi"/>
        </w:rPr>
        <w:t>His life doesn’t match his words. But the one who keeps God’s word is the person in whom we see God’s mature love. This is the only way to be sure we’re in God. Anyone who claims to be intimate with God ought to live the same kind of life Jesus lived.</w:t>
      </w: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Default="0053344C" w:rsidP="0053344C">
      <w:pPr>
        <w:rPr>
          <w:rFonts w:asciiTheme="minorHAnsi" w:hAnsiTheme="minorHAnsi" w:cstheme="minorHAnsi"/>
        </w:rPr>
      </w:pPr>
    </w:p>
    <w:p w:rsidR="0053344C" w:rsidRPr="0053344C" w:rsidRDefault="0053344C" w:rsidP="0053344C">
      <w:pPr>
        <w:rPr>
          <w:rFonts w:asciiTheme="minorHAnsi" w:hAnsiTheme="minorHAnsi" w:cstheme="minorHAnsi"/>
        </w:rPr>
      </w:pPr>
    </w:p>
    <w:p w:rsidR="0053344C" w:rsidRDefault="0053344C" w:rsidP="0053344C">
      <w:pPr>
        <w:pStyle w:val="ListParagraph"/>
        <w:numPr>
          <w:ilvl w:val="0"/>
          <w:numId w:val="40"/>
        </w:numPr>
        <w:spacing w:after="200" w:line="276" w:lineRule="auto"/>
        <w:ind w:left="360"/>
        <w:rPr>
          <w:rFonts w:asciiTheme="minorHAnsi" w:hAnsiTheme="minorHAnsi" w:cstheme="minorHAnsi"/>
          <w:b/>
        </w:rPr>
      </w:pPr>
      <w:r w:rsidRPr="0053344C">
        <w:rPr>
          <w:rFonts w:asciiTheme="minorHAnsi" w:hAnsiTheme="minorHAnsi" w:cstheme="minorHAnsi"/>
          <w:b/>
        </w:rPr>
        <w:t>God calls us to walk in the light.</w:t>
      </w:r>
    </w:p>
    <w:p w:rsidR="0053344C" w:rsidRPr="0053344C" w:rsidRDefault="0053344C" w:rsidP="0053344C">
      <w:pPr>
        <w:rPr>
          <w:rStyle w:val="text"/>
          <w:rFonts w:asciiTheme="minorHAnsi" w:hAnsiTheme="minorHAnsi" w:cstheme="minorHAnsi"/>
          <w:color w:val="000000"/>
          <w:shd w:val="clear" w:color="auto" w:fill="FFFFFF"/>
        </w:rPr>
      </w:pPr>
      <w:r w:rsidRPr="0053344C">
        <w:rPr>
          <w:rStyle w:val="text"/>
          <w:rFonts w:asciiTheme="minorHAnsi" w:hAnsiTheme="minorHAnsi" w:cstheme="minorHAnsi"/>
          <w:b/>
          <w:bCs/>
          <w:color w:val="000000"/>
          <w:shd w:val="clear" w:color="auto" w:fill="FFFFFF"/>
          <w:vertAlign w:val="superscript"/>
        </w:rPr>
        <w:t>5 </w:t>
      </w:r>
      <w:r w:rsidRPr="0053344C">
        <w:rPr>
          <w:rStyle w:val="text"/>
          <w:rFonts w:asciiTheme="minorHAnsi" w:hAnsiTheme="minorHAnsi" w:cstheme="minorHAnsi"/>
          <w:color w:val="000000"/>
          <w:shd w:val="clear" w:color="auto" w:fill="FFFFFF"/>
        </w:rPr>
        <w:t>This is the message we heard from Jesus</w:t>
      </w:r>
      <w:r w:rsidRPr="0053344C">
        <w:rPr>
          <w:rStyle w:val="apple-converted-space"/>
          <w:rFonts w:asciiTheme="minorHAnsi" w:hAnsiTheme="minorHAnsi" w:cstheme="minorHAnsi"/>
          <w:color w:val="000000"/>
          <w:shd w:val="clear" w:color="auto" w:fill="FFFFFF"/>
        </w:rPr>
        <w:t> </w:t>
      </w:r>
      <w:r w:rsidRPr="0053344C">
        <w:rPr>
          <w:rStyle w:val="text"/>
          <w:rFonts w:asciiTheme="minorHAnsi" w:hAnsiTheme="minorHAnsi" w:cstheme="minorHAnsi"/>
          <w:color w:val="000000"/>
          <w:shd w:val="clear" w:color="auto" w:fill="FFFFFF"/>
        </w:rPr>
        <w:t>and now declare to you: God is light, and there is no darkness in him at all.</w:t>
      </w:r>
      <w:r w:rsidRPr="0053344C">
        <w:rPr>
          <w:rStyle w:val="apple-converted-space"/>
          <w:rFonts w:asciiTheme="minorHAnsi" w:hAnsiTheme="minorHAnsi" w:cstheme="minorHAnsi"/>
          <w:color w:val="000000"/>
          <w:shd w:val="clear" w:color="auto" w:fill="FFFFFF"/>
        </w:rPr>
        <w:t> </w:t>
      </w:r>
      <w:r w:rsidRPr="0053344C">
        <w:rPr>
          <w:rStyle w:val="text"/>
          <w:rFonts w:asciiTheme="minorHAnsi" w:hAnsiTheme="minorHAnsi" w:cstheme="minorHAnsi"/>
          <w:b/>
          <w:bCs/>
          <w:color w:val="000000"/>
          <w:shd w:val="clear" w:color="auto" w:fill="FFFFFF"/>
          <w:vertAlign w:val="superscript"/>
        </w:rPr>
        <w:t>6 </w:t>
      </w:r>
      <w:r w:rsidRPr="0053344C">
        <w:rPr>
          <w:rStyle w:val="text"/>
          <w:rFonts w:asciiTheme="minorHAnsi" w:hAnsiTheme="minorHAnsi" w:cstheme="minorHAnsi"/>
          <w:color w:val="000000"/>
          <w:shd w:val="clear" w:color="auto" w:fill="FFFFFF"/>
        </w:rPr>
        <w:t>So we are lying if we say we have fellowship with God but go on living in spiritual darkness; we are not practicing the truth.</w:t>
      </w:r>
      <w:r w:rsidR="009768BE">
        <w:rPr>
          <w:rStyle w:val="text"/>
          <w:rFonts w:asciiTheme="minorHAnsi" w:hAnsiTheme="minorHAnsi" w:cstheme="minorHAnsi"/>
          <w:color w:val="000000"/>
          <w:shd w:val="clear" w:color="auto" w:fill="FFFFFF"/>
        </w:rPr>
        <w:t xml:space="preserve">  1 John 1:5-6 (NLT)</w:t>
      </w:r>
    </w:p>
    <w:p w:rsidR="0053344C" w:rsidRPr="0053344C" w:rsidRDefault="0053344C" w:rsidP="0053344C">
      <w:pPr>
        <w:pStyle w:val="ListParagraph"/>
        <w:ind w:left="1080"/>
        <w:rPr>
          <w:rFonts w:asciiTheme="minorHAnsi" w:hAnsiTheme="minorHAnsi" w:cstheme="minorHAnsi"/>
        </w:rPr>
      </w:pPr>
    </w:p>
    <w:p w:rsidR="0053344C" w:rsidRDefault="0053344C" w:rsidP="0053344C">
      <w:pPr>
        <w:pStyle w:val="ListParagraph"/>
        <w:numPr>
          <w:ilvl w:val="0"/>
          <w:numId w:val="40"/>
        </w:numPr>
        <w:spacing w:after="200" w:line="276" w:lineRule="auto"/>
        <w:ind w:left="360"/>
        <w:rPr>
          <w:rFonts w:asciiTheme="minorHAnsi" w:hAnsiTheme="minorHAnsi" w:cstheme="minorHAnsi"/>
          <w:b/>
        </w:rPr>
      </w:pPr>
      <w:r w:rsidRPr="0053344C">
        <w:rPr>
          <w:rFonts w:asciiTheme="minorHAnsi" w:hAnsiTheme="minorHAnsi" w:cstheme="minorHAnsi"/>
          <w:b/>
        </w:rPr>
        <w:t>God calls us to walk in transparency, honesty, and humility.</w:t>
      </w:r>
    </w:p>
    <w:p w:rsidR="009768BE" w:rsidRDefault="0053344C" w:rsidP="0053344C">
      <w:pPr>
        <w:rPr>
          <w:rStyle w:val="text"/>
          <w:rFonts w:asciiTheme="minorHAnsi" w:hAnsiTheme="minorHAnsi" w:cstheme="minorHAnsi"/>
          <w:color w:val="000000"/>
          <w:shd w:val="clear" w:color="auto" w:fill="FFFFFF"/>
        </w:rPr>
      </w:pPr>
      <w:r w:rsidRPr="0053344C">
        <w:rPr>
          <w:rStyle w:val="text"/>
          <w:rFonts w:asciiTheme="minorHAnsi" w:hAnsiTheme="minorHAnsi" w:cstheme="minorHAnsi"/>
          <w:b/>
          <w:bCs/>
          <w:color w:val="000000"/>
          <w:shd w:val="clear" w:color="auto" w:fill="FFFFFF"/>
          <w:vertAlign w:val="superscript"/>
        </w:rPr>
        <w:t>8 </w:t>
      </w:r>
      <w:r w:rsidRPr="0053344C">
        <w:rPr>
          <w:rStyle w:val="text"/>
          <w:rFonts w:asciiTheme="minorHAnsi" w:hAnsiTheme="minorHAnsi" w:cstheme="minorHAnsi"/>
          <w:color w:val="000000"/>
          <w:shd w:val="clear" w:color="auto" w:fill="FFFFFF"/>
        </w:rPr>
        <w:t>If we claim we have no sin, we are only fooling ourselves and not living in the truth.</w:t>
      </w:r>
      <w:r w:rsidRPr="0053344C">
        <w:rPr>
          <w:rStyle w:val="apple-converted-space"/>
          <w:rFonts w:asciiTheme="minorHAnsi" w:hAnsiTheme="minorHAnsi" w:cstheme="minorHAnsi"/>
          <w:color w:val="000000"/>
          <w:shd w:val="clear" w:color="auto" w:fill="FFFFFF"/>
        </w:rPr>
        <w:t> </w:t>
      </w:r>
      <w:r w:rsidRPr="0053344C">
        <w:rPr>
          <w:rStyle w:val="text"/>
          <w:rFonts w:asciiTheme="minorHAnsi" w:hAnsiTheme="minorHAnsi" w:cstheme="minorHAnsi"/>
          <w:b/>
          <w:bCs/>
          <w:color w:val="000000"/>
          <w:shd w:val="clear" w:color="auto" w:fill="FFFFFF"/>
          <w:vertAlign w:val="superscript"/>
        </w:rPr>
        <w:t>10 </w:t>
      </w:r>
      <w:r w:rsidRPr="0053344C">
        <w:rPr>
          <w:rStyle w:val="text"/>
          <w:rFonts w:asciiTheme="minorHAnsi" w:hAnsiTheme="minorHAnsi" w:cstheme="minorHAnsi"/>
          <w:color w:val="000000"/>
          <w:shd w:val="clear" w:color="auto" w:fill="FFFFFF"/>
        </w:rPr>
        <w:t>If we claim we have not sinned, we are calling God a liar and showing that his word has no place in our hearts.</w:t>
      </w:r>
      <w:r w:rsidR="009768BE">
        <w:rPr>
          <w:rStyle w:val="text"/>
          <w:rFonts w:asciiTheme="minorHAnsi" w:hAnsiTheme="minorHAnsi" w:cstheme="minorHAnsi"/>
          <w:color w:val="000000"/>
          <w:shd w:val="clear" w:color="auto" w:fill="FFFFFF"/>
        </w:rPr>
        <w:t xml:space="preserve">  </w:t>
      </w:r>
    </w:p>
    <w:p w:rsidR="0053344C" w:rsidRPr="0053344C" w:rsidRDefault="009768BE" w:rsidP="0053344C">
      <w:pPr>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1 John 1:8, 10 (NLT)</w:t>
      </w:r>
    </w:p>
    <w:p w:rsidR="0053344C" w:rsidRPr="0053344C" w:rsidRDefault="0053344C" w:rsidP="0053344C">
      <w:pPr>
        <w:pStyle w:val="ListParagraph"/>
        <w:ind w:left="1080"/>
        <w:rPr>
          <w:rFonts w:asciiTheme="minorHAnsi" w:hAnsiTheme="minorHAnsi" w:cstheme="minorHAnsi"/>
        </w:rPr>
      </w:pPr>
    </w:p>
    <w:p w:rsidR="0053344C" w:rsidRPr="0053344C" w:rsidRDefault="0053344C" w:rsidP="0053344C">
      <w:pPr>
        <w:pStyle w:val="ListParagraph"/>
        <w:numPr>
          <w:ilvl w:val="0"/>
          <w:numId w:val="40"/>
        </w:numPr>
        <w:spacing w:after="200" w:line="276" w:lineRule="auto"/>
        <w:ind w:left="360"/>
        <w:rPr>
          <w:rFonts w:asciiTheme="minorHAnsi" w:hAnsiTheme="minorHAnsi" w:cstheme="minorHAnsi"/>
          <w:b/>
        </w:rPr>
      </w:pPr>
      <w:r w:rsidRPr="0053344C">
        <w:rPr>
          <w:rFonts w:asciiTheme="minorHAnsi" w:hAnsiTheme="minorHAnsi" w:cstheme="minorHAnsi"/>
          <w:b/>
        </w:rPr>
        <w:t>God calls us to walk in the freedom and joy of forgiveness.</w:t>
      </w:r>
    </w:p>
    <w:p w:rsidR="0053344C" w:rsidRPr="0053344C" w:rsidRDefault="0053344C" w:rsidP="0053344C">
      <w:pPr>
        <w:pStyle w:val="NormalWeb"/>
        <w:shd w:val="clear" w:color="auto" w:fill="FFFFFF"/>
        <w:rPr>
          <w:rFonts w:asciiTheme="minorHAnsi" w:hAnsiTheme="minorHAnsi" w:cstheme="minorHAnsi"/>
          <w:color w:val="000000"/>
        </w:rPr>
      </w:pPr>
      <w:r w:rsidRPr="0053344C">
        <w:rPr>
          <w:rStyle w:val="text"/>
          <w:rFonts w:asciiTheme="minorHAnsi" w:hAnsiTheme="minorHAnsi" w:cstheme="minorHAnsi"/>
          <w:b/>
          <w:bCs/>
          <w:color w:val="000000"/>
          <w:vertAlign w:val="superscript"/>
        </w:rPr>
        <w:t>9 </w:t>
      </w:r>
      <w:r w:rsidRPr="0053344C">
        <w:rPr>
          <w:rStyle w:val="text"/>
          <w:rFonts w:asciiTheme="minorHAnsi" w:hAnsiTheme="minorHAnsi" w:cstheme="minorHAnsi"/>
          <w:color w:val="000000"/>
        </w:rPr>
        <w:t>But if we confess our sins to him, he is faithful and just to forgive us our sins and to cleanse us from all wickedness.</w:t>
      </w:r>
      <w:r w:rsidRPr="0053344C">
        <w:rPr>
          <w:rStyle w:val="apple-converted-space"/>
          <w:rFonts w:asciiTheme="minorHAnsi" w:hAnsiTheme="minorHAnsi" w:cstheme="minorHAnsi"/>
          <w:color w:val="000000"/>
        </w:rPr>
        <w:t> </w:t>
      </w:r>
      <w:r w:rsidR="009768BE">
        <w:rPr>
          <w:rStyle w:val="apple-converted-space"/>
          <w:rFonts w:asciiTheme="minorHAnsi" w:hAnsiTheme="minorHAnsi" w:cstheme="minorHAnsi"/>
          <w:color w:val="000000"/>
        </w:rPr>
        <w:t>1 John 1:9 (NLT)</w:t>
      </w:r>
    </w:p>
    <w:p w:rsidR="0053344C" w:rsidRPr="0053344C" w:rsidRDefault="0053344C" w:rsidP="0053344C">
      <w:pPr>
        <w:pStyle w:val="top-1"/>
        <w:shd w:val="clear" w:color="auto" w:fill="FFFFFF"/>
        <w:spacing w:before="240" w:beforeAutospacing="0"/>
        <w:rPr>
          <w:rStyle w:val="text"/>
          <w:rFonts w:asciiTheme="minorHAnsi" w:hAnsiTheme="minorHAnsi" w:cstheme="minorHAnsi"/>
          <w:color w:val="000000"/>
        </w:rPr>
      </w:pPr>
      <w:r w:rsidRPr="0053344C">
        <w:rPr>
          <w:rStyle w:val="text"/>
          <w:rFonts w:asciiTheme="minorHAnsi" w:hAnsiTheme="minorHAnsi" w:cstheme="minorHAnsi"/>
          <w:color w:val="000000"/>
        </w:rPr>
        <w:t>My dear children, I am writing this to you so that you will not sin. But if anyone does sin, we have an advocate who pleads our case before the Father. He is Jesus Christ, the one who is truly righteous.</w:t>
      </w:r>
      <w:r w:rsidRPr="0053344C">
        <w:rPr>
          <w:rStyle w:val="apple-converted-space"/>
          <w:rFonts w:asciiTheme="minorHAnsi" w:hAnsiTheme="minorHAnsi" w:cstheme="minorHAnsi"/>
          <w:color w:val="000000"/>
        </w:rPr>
        <w:t> </w:t>
      </w:r>
      <w:r w:rsidRPr="0053344C">
        <w:rPr>
          <w:rStyle w:val="text"/>
          <w:rFonts w:asciiTheme="minorHAnsi" w:hAnsiTheme="minorHAnsi" w:cstheme="minorHAnsi"/>
          <w:b/>
          <w:bCs/>
          <w:color w:val="000000"/>
          <w:vertAlign w:val="superscript"/>
        </w:rPr>
        <w:t>2 </w:t>
      </w:r>
      <w:r w:rsidRPr="0053344C">
        <w:rPr>
          <w:rStyle w:val="text"/>
          <w:rFonts w:asciiTheme="minorHAnsi" w:hAnsiTheme="minorHAnsi" w:cstheme="minorHAnsi"/>
          <w:color w:val="000000"/>
        </w:rPr>
        <w:t xml:space="preserve">He himself is the sacrifice that atones for our sins—and not only our sins but the sins of </w:t>
      </w:r>
      <w:proofErr w:type="gramStart"/>
      <w:r w:rsidRPr="0053344C">
        <w:rPr>
          <w:rStyle w:val="text"/>
          <w:rFonts w:asciiTheme="minorHAnsi" w:hAnsiTheme="minorHAnsi" w:cstheme="minorHAnsi"/>
          <w:color w:val="000000"/>
        </w:rPr>
        <w:t>all the</w:t>
      </w:r>
      <w:proofErr w:type="gramEnd"/>
      <w:r w:rsidRPr="0053344C">
        <w:rPr>
          <w:rStyle w:val="text"/>
          <w:rFonts w:asciiTheme="minorHAnsi" w:hAnsiTheme="minorHAnsi" w:cstheme="minorHAnsi"/>
          <w:color w:val="000000"/>
        </w:rPr>
        <w:t xml:space="preserve"> world.</w:t>
      </w:r>
      <w:r w:rsidR="00D42C8E">
        <w:rPr>
          <w:rStyle w:val="text"/>
          <w:rFonts w:asciiTheme="minorHAnsi" w:hAnsiTheme="minorHAnsi" w:cstheme="minorHAnsi"/>
          <w:color w:val="000000"/>
        </w:rPr>
        <w:t xml:space="preserve">  </w:t>
      </w:r>
      <w:r w:rsidR="009768BE">
        <w:rPr>
          <w:rStyle w:val="text"/>
          <w:rFonts w:asciiTheme="minorHAnsi" w:hAnsiTheme="minorHAnsi" w:cstheme="minorHAnsi"/>
          <w:color w:val="000000"/>
        </w:rPr>
        <w:t>1 John 2:1-2 (NLT)</w:t>
      </w:r>
    </w:p>
    <w:p w:rsidR="0053344C" w:rsidRPr="0053344C" w:rsidRDefault="0053344C" w:rsidP="009768BE">
      <w:pPr>
        <w:pStyle w:val="top-1"/>
        <w:shd w:val="clear" w:color="auto" w:fill="FFFFFF"/>
        <w:spacing w:before="240" w:beforeAutospacing="0"/>
        <w:rPr>
          <w:rFonts w:asciiTheme="minorHAnsi" w:hAnsiTheme="minorHAnsi" w:cstheme="minorHAnsi"/>
          <w:color w:val="000000"/>
        </w:rPr>
      </w:pPr>
      <w:r w:rsidRPr="0053344C">
        <w:rPr>
          <w:rFonts w:asciiTheme="minorHAnsi" w:hAnsiTheme="minorHAnsi" w:cstheme="minorHAnsi"/>
          <w:b/>
          <w:color w:val="000000"/>
        </w:rPr>
        <w:t>Action step</w:t>
      </w:r>
      <w:r w:rsidRPr="0053344C">
        <w:rPr>
          <w:rFonts w:asciiTheme="minorHAnsi" w:hAnsiTheme="minorHAnsi" w:cstheme="minorHAnsi"/>
          <w:color w:val="000000"/>
        </w:rPr>
        <w:t>:  Let’s resolve keep moving forward in our faith journey in the confidence that living in the light of God’s ways and his forgiveness is the good life.</w:t>
      </w:r>
    </w:p>
    <w:p w:rsidR="0053344C" w:rsidRPr="0053344C" w:rsidRDefault="0053344C" w:rsidP="0053344C">
      <w:pPr>
        <w:pStyle w:val="ListParagraph"/>
        <w:ind w:left="1080"/>
        <w:rPr>
          <w:rFonts w:asciiTheme="minorHAnsi" w:hAnsiTheme="minorHAnsi" w:cstheme="minorHAnsi"/>
        </w:rPr>
      </w:pPr>
    </w:p>
    <w:p w:rsidR="0053344C" w:rsidRPr="0053344C" w:rsidRDefault="0053344C" w:rsidP="004D24F2">
      <w:pPr>
        <w:jc w:val="center"/>
        <w:rPr>
          <w:rFonts w:asciiTheme="minorHAnsi" w:hAnsiTheme="minorHAnsi" w:cstheme="minorHAnsi"/>
          <w:b/>
        </w:rPr>
      </w:pPr>
    </w:p>
    <w:sectPr w:rsidR="0053344C" w:rsidRPr="0053344C" w:rsidSect="00467322">
      <w:headerReference w:type="even" r:id="rId7"/>
      <w:headerReference w:type="default" r:id="rId8"/>
      <w:footerReference w:type="even" r:id="rId9"/>
      <w:footerReference w:type="default" r:id="rId10"/>
      <w:pgSz w:w="12240" w:h="15840"/>
      <w:pgMar w:top="144" w:right="1152" w:bottom="0" w:left="1152" w:header="70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16" w:rsidRDefault="00646216" w:rsidP="00E27BB1">
      <w:r>
        <w:separator/>
      </w:r>
    </w:p>
  </w:endnote>
  <w:endnote w:type="continuationSeparator" w:id="0">
    <w:p w:rsidR="00646216" w:rsidRDefault="00646216" w:rsidP="00E2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FD4E3C"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46216"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7904"/>
      <w:docPartObj>
        <w:docPartGallery w:val="Page Numbers (Bottom of Page)"/>
        <w:docPartUnique/>
      </w:docPartObj>
    </w:sdtPr>
    <w:sdtContent>
      <w:p w:rsidR="00AF2A25" w:rsidRDefault="00FD4E3C">
        <w:pPr>
          <w:pStyle w:val="Footer"/>
          <w:jc w:val="right"/>
        </w:pPr>
        <w:fldSimple w:instr=" PAGE   \* MERGEFORMAT ">
          <w:r w:rsidR="000632A0">
            <w:rPr>
              <w:noProof/>
            </w:rPr>
            <w:t>1</w:t>
          </w:r>
        </w:fldSimple>
      </w:p>
    </w:sdtContent>
  </w:sdt>
  <w:p w:rsidR="00801DB4" w:rsidRDefault="00646216"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16" w:rsidRDefault="00646216" w:rsidP="00E27BB1">
      <w:r>
        <w:separator/>
      </w:r>
    </w:p>
  </w:footnote>
  <w:footnote w:type="continuationSeparator" w:id="0">
    <w:p w:rsidR="00646216" w:rsidRDefault="00646216"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FD4E3C"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46216"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646216" w:rsidP="002A22FF">
    <w:pPr>
      <w:pStyle w:val="Header"/>
      <w:framePr w:wrap="around" w:vAnchor="text" w:hAnchor="margin" w:xAlign="right" w:y="1"/>
      <w:rPr>
        <w:rStyle w:val="PageNumber"/>
      </w:rPr>
    </w:pPr>
  </w:p>
  <w:p w:rsidR="00801DB4" w:rsidRDefault="00646216" w:rsidP="004673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53"/>
    <w:multiLevelType w:val="multilevel"/>
    <w:tmpl w:val="FF841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4A689B"/>
    <w:multiLevelType w:val="hybridMultilevel"/>
    <w:tmpl w:val="07828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5E6856"/>
    <w:multiLevelType w:val="hybridMultilevel"/>
    <w:tmpl w:val="48EC1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94249A"/>
    <w:multiLevelType w:val="hybridMultilevel"/>
    <w:tmpl w:val="938AC02C"/>
    <w:lvl w:ilvl="0" w:tplc="10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A5B88"/>
    <w:multiLevelType w:val="multilevel"/>
    <w:tmpl w:val="8C7E6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4D61C05"/>
    <w:multiLevelType w:val="hybridMultilevel"/>
    <w:tmpl w:val="2362CD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361835"/>
    <w:multiLevelType w:val="hybridMultilevel"/>
    <w:tmpl w:val="E696C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E31144"/>
    <w:multiLevelType w:val="multilevel"/>
    <w:tmpl w:val="321A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159F0"/>
    <w:multiLevelType w:val="multilevel"/>
    <w:tmpl w:val="0A98E4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DD4645F"/>
    <w:multiLevelType w:val="hybridMultilevel"/>
    <w:tmpl w:val="3D229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ED17DA"/>
    <w:multiLevelType w:val="hybridMultilevel"/>
    <w:tmpl w:val="9698AE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E07EA0"/>
    <w:multiLevelType w:val="hybridMultilevel"/>
    <w:tmpl w:val="223A5F8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40E364E"/>
    <w:multiLevelType w:val="hybridMultilevel"/>
    <w:tmpl w:val="0A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1E7BD7"/>
    <w:multiLevelType w:val="hybridMultilevel"/>
    <w:tmpl w:val="87ECD0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A65E87"/>
    <w:multiLevelType w:val="hybridMultilevel"/>
    <w:tmpl w:val="57EE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B5C0A44"/>
    <w:multiLevelType w:val="hybridMultilevel"/>
    <w:tmpl w:val="BF1ACC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C9273D8"/>
    <w:multiLevelType w:val="hybridMultilevel"/>
    <w:tmpl w:val="5A8871CC"/>
    <w:lvl w:ilvl="0" w:tplc="0CCE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614BC5"/>
    <w:multiLevelType w:val="hybridMultilevel"/>
    <w:tmpl w:val="03E832E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0C0415F"/>
    <w:multiLevelType w:val="hybridMultilevel"/>
    <w:tmpl w:val="50C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63503"/>
    <w:multiLevelType w:val="hybridMultilevel"/>
    <w:tmpl w:val="A1CA3596"/>
    <w:lvl w:ilvl="0" w:tplc="39C6CAA4">
      <w:start w:val="1"/>
      <w:numFmt w:val="bullet"/>
      <w:lvlText w:val="-"/>
      <w:lvlJc w:val="left"/>
      <w:pPr>
        <w:ind w:left="390" w:hanging="360"/>
      </w:pPr>
      <w:rPr>
        <w:rFonts w:ascii="Calibri" w:eastAsiaTheme="minorHAnsi" w:hAnsi="Calibri" w:cstheme="minorBid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20">
    <w:nsid w:val="41645748"/>
    <w:multiLevelType w:val="hybridMultilevel"/>
    <w:tmpl w:val="3182D712"/>
    <w:lvl w:ilvl="0" w:tplc="BBB2277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BD3717"/>
    <w:multiLevelType w:val="hybridMultilevel"/>
    <w:tmpl w:val="07661606"/>
    <w:lvl w:ilvl="0" w:tplc="CFC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002737"/>
    <w:multiLevelType w:val="hybridMultilevel"/>
    <w:tmpl w:val="5C86F1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839648F"/>
    <w:multiLevelType w:val="hybridMultilevel"/>
    <w:tmpl w:val="0C661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F304FD"/>
    <w:multiLevelType w:val="hybridMultilevel"/>
    <w:tmpl w:val="2D1036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641150"/>
    <w:multiLevelType w:val="hybridMultilevel"/>
    <w:tmpl w:val="440E1C10"/>
    <w:lvl w:ilvl="0" w:tplc="AEA22E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5096B"/>
    <w:multiLevelType w:val="hybridMultilevel"/>
    <w:tmpl w:val="EA566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352D97"/>
    <w:multiLevelType w:val="hybridMultilevel"/>
    <w:tmpl w:val="2BB06CCA"/>
    <w:lvl w:ilvl="0" w:tplc="2AC89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F225F"/>
    <w:multiLevelType w:val="hybridMultilevel"/>
    <w:tmpl w:val="BE08D6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F563CD1"/>
    <w:multiLevelType w:val="hybridMultilevel"/>
    <w:tmpl w:val="7EF86D00"/>
    <w:lvl w:ilvl="0" w:tplc="AC30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F6A4B"/>
    <w:multiLevelType w:val="hybridMultilevel"/>
    <w:tmpl w:val="EE26E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669A70FA"/>
    <w:multiLevelType w:val="hybridMultilevel"/>
    <w:tmpl w:val="C7803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72AF714A"/>
    <w:multiLevelType w:val="hybridMultilevel"/>
    <w:tmpl w:val="782C98B2"/>
    <w:lvl w:ilvl="0" w:tplc="F0FC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FF5139"/>
    <w:multiLevelType w:val="hybridMultilevel"/>
    <w:tmpl w:val="B9C8C59C"/>
    <w:lvl w:ilvl="0" w:tplc="5046E9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F700B9"/>
    <w:multiLevelType w:val="multilevel"/>
    <w:tmpl w:val="ABF09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nsid w:val="7ACD4E7B"/>
    <w:multiLevelType w:val="hybridMultilevel"/>
    <w:tmpl w:val="A736408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9">
    <w:nsid w:val="7D980ECE"/>
    <w:multiLevelType w:val="hybridMultilevel"/>
    <w:tmpl w:val="42ECA7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5"/>
  </w:num>
  <w:num w:numId="4">
    <w:abstractNumId w:val="38"/>
  </w:num>
  <w:num w:numId="5">
    <w:abstractNumId w:val="12"/>
  </w:num>
  <w:num w:numId="6">
    <w:abstractNumId w:val="32"/>
  </w:num>
  <w:num w:numId="7">
    <w:abstractNumId w:val="13"/>
  </w:num>
  <w:num w:numId="8">
    <w:abstractNumId w:val="5"/>
  </w:num>
  <w:num w:numId="9">
    <w:abstractNumId w:val="23"/>
  </w:num>
  <w:num w:numId="10">
    <w:abstractNumId w:val="6"/>
  </w:num>
  <w:num w:numId="11">
    <w:abstractNumId w:val="15"/>
  </w:num>
  <w:num w:numId="12">
    <w:abstractNumId w:val="14"/>
  </w:num>
  <w:num w:numId="13">
    <w:abstractNumId w:val="17"/>
  </w:num>
  <w:num w:numId="14">
    <w:abstractNumId w:val="18"/>
  </w:num>
  <w:num w:numId="15">
    <w:abstractNumId w:val="34"/>
  </w:num>
  <w:num w:numId="16">
    <w:abstractNumId w:val="16"/>
  </w:num>
  <w:num w:numId="17">
    <w:abstractNumId w:val="21"/>
  </w:num>
  <w:num w:numId="18">
    <w:abstractNumId w:val="24"/>
  </w:num>
  <w:num w:numId="19">
    <w:abstractNumId w:val="22"/>
  </w:num>
  <w:num w:numId="20">
    <w:abstractNumId w:val="29"/>
  </w:num>
  <w:num w:numId="21">
    <w:abstractNumId w:val="25"/>
  </w:num>
  <w:num w:numId="22">
    <w:abstractNumId w:val="8"/>
  </w:num>
  <w:num w:numId="23">
    <w:abstractNumId w:val="4"/>
  </w:num>
  <w:num w:numId="24">
    <w:abstractNumId w:val="37"/>
  </w:num>
  <w:num w:numId="25">
    <w:abstractNumId w:val="0"/>
  </w:num>
  <w:num w:numId="26">
    <w:abstractNumId w:val="20"/>
  </w:num>
  <w:num w:numId="27">
    <w:abstractNumId w:val="26"/>
  </w:num>
  <w:num w:numId="28">
    <w:abstractNumId w:val="1"/>
  </w:num>
  <w:num w:numId="29">
    <w:abstractNumId w:val="39"/>
  </w:num>
  <w:num w:numId="30">
    <w:abstractNumId w:val="30"/>
  </w:num>
  <w:num w:numId="31">
    <w:abstractNumId w:val="28"/>
  </w:num>
  <w:num w:numId="32">
    <w:abstractNumId w:val="36"/>
  </w:num>
  <w:num w:numId="33">
    <w:abstractNumId w:val="3"/>
  </w:num>
  <w:num w:numId="34">
    <w:abstractNumId w:val="19"/>
  </w:num>
  <w:num w:numId="35">
    <w:abstractNumId w:val="2"/>
  </w:num>
  <w:num w:numId="36">
    <w:abstractNumId w:val="11"/>
  </w:num>
  <w:num w:numId="37">
    <w:abstractNumId w:val="10"/>
  </w:num>
  <w:num w:numId="38">
    <w:abstractNumId w:val="27"/>
  </w:num>
  <w:num w:numId="39">
    <w:abstractNumId w:val="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9B9"/>
    <w:rsid w:val="000355E4"/>
    <w:rsid w:val="00042960"/>
    <w:rsid w:val="00056283"/>
    <w:rsid w:val="000632A0"/>
    <w:rsid w:val="000C7EBF"/>
    <w:rsid w:val="000F5336"/>
    <w:rsid w:val="00114D1C"/>
    <w:rsid w:val="00137DDB"/>
    <w:rsid w:val="00140DE8"/>
    <w:rsid w:val="00276B70"/>
    <w:rsid w:val="0029398D"/>
    <w:rsid w:val="0029473E"/>
    <w:rsid w:val="002C30C9"/>
    <w:rsid w:val="002D1730"/>
    <w:rsid w:val="002F2531"/>
    <w:rsid w:val="00386698"/>
    <w:rsid w:val="00394AB0"/>
    <w:rsid w:val="003A7776"/>
    <w:rsid w:val="00426126"/>
    <w:rsid w:val="00467322"/>
    <w:rsid w:val="004713BB"/>
    <w:rsid w:val="004C7D36"/>
    <w:rsid w:val="004D24F2"/>
    <w:rsid w:val="004D3DDF"/>
    <w:rsid w:val="0051220A"/>
    <w:rsid w:val="0053344C"/>
    <w:rsid w:val="00546A87"/>
    <w:rsid w:val="00581774"/>
    <w:rsid w:val="00582790"/>
    <w:rsid w:val="005E58D2"/>
    <w:rsid w:val="0062027E"/>
    <w:rsid w:val="00620FBE"/>
    <w:rsid w:val="00646216"/>
    <w:rsid w:val="006800CD"/>
    <w:rsid w:val="00683713"/>
    <w:rsid w:val="006913FF"/>
    <w:rsid w:val="00712A47"/>
    <w:rsid w:val="00721BFE"/>
    <w:rsid w:val="007B0E0D"/>
    <w:rsid w:val="00802459"/>
    <w:rsid w:val="00802896"/>
    <w:rsid w:val="00810035"/>
    <w:rsid w:val="008103D3"/>
    <w:rsid w:val="00840F00"/>
    <w:rsid w:val="00854405"/>
    <w:rsid w:val="00857369"/>
    <w:rsid w:val="008B1EA1"/>
    <w:rsid w:val="008C54AD"/>
    <w:rsid w:val="00920128"/>
    <w:rsid w:val="00930638"/>
    <w:rsid w:val="009768BE"/>
    <w:rsid w:val="009A389A"/>
    <w:rsid w:val="009B578A"/>
    <w:rsid w:val="009D3087"/>
    <w:rsid w:val="00A07702"/>
    <w:rsid w:val="00A70150"/>
    <w:rsid w:val="00AA4495"/>
    <w:rsid w:val="00AA6BE3"/>
    <w:rsid w:val="00AB7155"/>
    <w:rsid w:val="00AB7AEE"/>
    <w:rsid w:val="00AF2A25"/>
    <w:rsid w:val="00B249C6"/>
    <w:rsid w:val="00B258CA"/>
    <w:rsid w:val="00B30876"/>
    <w:rsid w:val="00B63D95"/>
    <w:rsid w:val="00B82C70"/>
    <w:rsid w:val="00B97009"/>
    <w:rsid w:val="00BA0D64"/>
    <w:rsid w:val="00BD2446"/>
    <w:rsid w:val="00BD3667"/>
    <w:rsid w:val="00C74561"/>
    <w:rsid w:val="00CA6C13"/>
    <w:rsid w:val="00CA74F1"/>
    <w:rsid w:val="00CA7834"/>
    <w:rsid w:val="00CD68E6"/>
    <w:rsid w:val="00CF19A5"/>
    <w:rsid w:val="00D02ED9"/>
    <w:rsid w:val="00D41437"/>
    <w:rsid w:val="00D42C8E"/>
    <w:rsid w:val="00D62A29"/>
    <w:rsid w:val="00D91BF3"/>
    <w:rsid w:val="00DA2D64"/>
    <w:rsid w:val="00DA5247"/>
    <w:rsid w:val="00DC4DA6"/>
    <w:rsid w:val="00DE32BA"/>
    <w:rsid w:val="00DF241B"/>
    <w:rsid w:val="00DF7A20"/>
    <w:rsid w:val="00E00823"/>
    <w:rsid w:val="00E27BB1"/>
    <w:rsid w:val="00E407D4"/>
    <w:rsid w:val="00E46FEC"/>
    <w:rsid w:val="00E63787"/>
    <w:rsid w:val="00E979B9"/>
    <w:rsid w:val="00ED043A"/>
    <w:rsid w:val="00ED2133"/>
    <w:rsid w:val="00EE3948"/>
    <w:rsid w:val="00F23368"/>
    <w:rsid w:val="00F2581D"/>
    <w:rsid w:val="00F57726"/>
    <w:rsid w:val="00FA27F1"/>
    <w:rsid w:val="00FB26D4"/>
    <w:rsid w:val="00FC51EF"/>
    <w:rsid w:val="00FD4E3C"/>
    <w:rsid w:val="00FE623B"/>
    <w:rsid w:val="00FF1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 w:type="paragraph" w:customStyle="1" w:styleId="first-line-none">
    <w:name w:val="first-line-none"/>
    <w:basedOn w:val="Normal"/>
    <w:rsid w:val="00DF241B"/>
    <w:pPr>
      <w:spacing w:before="100" w:beforeAutospacing="1" w:after="100" w:afterAutospacing="1"/>
    </w:pPr>
  </w:style>
  <w:style w:type="paragraph" w:customStyle="1" w:styleId="top-1">
    <w:name w:val="top-1"/>
    <w:basedOn w:val="Normal"/>
    <w:rsid w:val="0053344C"/>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24601823">
      <w:bodyDiv w:val="1"/>
      <w:marLeft w:val="0"/>
      <w:marRight w:val="0"/>
      <w:marTop w:val="0"/>
      <w:marBottom w:val="0"/>
      <w:divBdr>
        <w:top w:val="none" w:sz="0" w:space="0" w:color="auto"/>
        <w:left w:val="none" w:sz="0" w:space="0" w:color="auto"/>
        <w:bottom w:val="none" w:sz="0" w:space="0" w:color="auto"/>
        <w:right w:val="none" w:sz="0" w:space="0" w:color="auto"/>
      </w:divBdr>
      <w:divsChild>
        <w:div w:id="905839796">
          <w:marLeft w:val="0"/>
          <w:marRight w:val="0"/>
          <w:marTop w:val="0"/>
          <w:marBottom w:val="0"/>
          <w:divBdr>
            <w:top w:val="none" w:sz="0" w:space="0" w:color="auto"/>
            <w:left w:val="none" w:sz="0" w:space="0" w:color="auto"/>
            <w:bottom w:val="none" w:sz="0" w:space="0" w:color="auto"/>
            <w:right w:val="none" w:sz="0" w:space="0" w:color="auto"/>
          </w:divBdr>
        </w:div>
      </w:divsChild>
    </w:div>
    <w:div w:id="122233158">
      <w:bodyDiv w:val="1"/>
      <w:marLeft w:val="0"/>
      <w:marRight w:val="0"/>
      <w:marTop w:val="0"/>
      <w:marBottom w:val="0"/>
      <w:divBdr>
        <w:top w:val="none" w:sz="0" w:space="0" w:color="auto"/>
        <w:left w:val="none" w:sz="0" w:space="0" w:color="auto"/>
        <w:bottom w:val="none" w:sz="0" w:space="0" w:color="auto"/>
        <w:right w:val="none" w:sz="0" w:space="0" w:color="auto"/>
      </w:divBdr>
    </w:div>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610481477">
      <w:bodyDiv w:val="1"/>
      <w:marLeft w:val="0"/>
      <w:marRight w:val="0"/>
      <w:marTop w:val="0"/>
      <w:marBottom w:val="0"/>
      <w:divBdr>
        <w:top w:val="none" w:sz="0" w:space="0" w:color="auto"/>
        <w:left w:val="none" w:sz="0" w:space="0" w:color="auto"/>
        <w:bottom w:val="none" w:sz="0" w:space="0" w:color="auto"/>
        <w:right w:val="none" w:sz="0" w:space="0" w:color="auto"/>
      </w:divBdr>
      <w:divsChild>
        <w:div w:id="564725508">
          <w:marLeft w:val="0"/>
          <w:marRight w:val="0"/>
          <w:marTop w:val="0"/>
          <w:marBottom w:val="0"/>
          <w:divBdr>
            <w:top w:val="none" w:sz="0" w:space="0" w:color="auto"/>
            <w:left w:val="none" w:sz="0" w:space="0" w:color="auto"/>
            <w:bottom w:val="none" w:sz="0" w:space="0" w:color="auto"/>
            <w:right w:val="none" w:sz="0" w:space="0" w:color="auto"/>
          </w:divBdr>
          <w:divsChild>
            <w:div w:id="991369569">
              <w:marLeft w:val="0"/>
              <w:marRight w:val="0"/>
              <w:marTop w:val="0"/>
              <w:marBottom w:val="0"/>
              <w:divBdr>
                <w:top w:val="none" w:sz="0" w:space="0" w:color="auto"/>
                <w:left w:val="none" w:sz="0" w:space="0" w:color="auto"/>
                <w:bottom w:val="none" w:sz="0" w:space="0" w:color="auto"/>
                <w:right w:val="none" w:sz="0" w:space="0" w:color="auto"/>
              </w:divBdr>
              <w:divsChild>
                <w:div w:id="1710567669">
                  <w:marLeft w:val="0"/>
                  <w:marRight w:val="0"/>
                  <w:marTop w:val="0"/>
                  <w:marBottom w:val="0"/>
                  <w:divBdr>
                    <w:top w:val="none" w:sz="0" w:space="0" w:color="auto"/>
                    <w:left w:val="none" w:sz="0" w:space="0" w:color="auto"/>
                    <w:bottom w:val="none" w:sz="0" w:space="0" w:color="auto"/>
                    <w:right w:val="none" w:sz="0" w:space="0" w:color="auto"/>
                  </w:divBdr>
                  <w:divsChild>
                    <w:div w:id="742332332">
                      <w:marLeft w:val="0"/>
                      <w:marRight w:val="0"/>
                      <w:marTop w:val="0"/>
                      <w:marBottom w:val="0"/>
                      <w:divBdr>
                        <w:top w:val="none" w:sz="0" w:space="0" w:color="auto"/>
                        <w:left w:val="none" w:sz="0" w:space="0" w:color="auto"/>
                        <w:bottom w:val="none" w:sz="0" w:space="0" w:color="auto"/>
                        <w:right w:val="none" w:sz="0" w:space="0" w:color="auto"/>
                      </w:divBdr>
                    </w:div>
                    <w:div w:id="739643360">
                      <w:marLeft w:val="0"/>
                      <w:marRight w:val="0"/>
                      <w:marTop w:val="0"/>
                      <w:marBottom w:val="0"/>
                      <w:divBdr>
                        <w:top w:val="none" w:sz="0" w:space="0" w:color="auto"/>
                        <w:left w:val="none" w:sz="0" w:space="0" w:color="auto"/>
                        <w:bottom w:val="none" w:sz="0" w:space="0" w:color="auto"/>
                        <w:right w:val="none" w:sz="0" w:space="0" w:color="auto"/>
                      </w:divBdr>
                    </w:div>
                    <w:div w:id="273369436">
                      <w:marLeft w:val="0"/>
                      <w:marRight w:val="0"/>
                      <w:marTop w:val="0"/>
                      <w:marBottom w:val="0"/>
                      <w:divBdr>
                        <w:top w:val="none" w:sz="0" w:space="0" w:color="auto"/>
                        <w:left w:val="none" w:sz="0" w:space="0" w:color="auto"/>
                        <w:bottom w:val="none" w:sz="0" w:space="0" w:color="auto"/>
                        <w:right w:val="none" w:sz="0" w:space="0" w:color="auto"/>
                      </w:divBdr>
                      <w:divsChild>
                        <w:div w:id="1618289670">
                          <w:marLeft w:val="0"/>
                          <w:marRight w:val="0"/>
                          <w:marTop w:val="0"/>
                          <w:marBottom w:val="0"/>
                          <w:divBdr>
                            <w:top w:val="none" w:sz="0" w:space="0" w:color="auto"/>
                            <w:left w:val="none" w:sz="0" w:space="0" w:color="auto"/>
                            <w:bottom w:val="none" w:sz="0" w:space="0" w:color="auto"/>
                            <w:right w:val="none" w:sz="0" w:space="0" w:color="auto"/>
                          </w:divBdr>
                          <w:divsChild>
                            <w:div w:id="841285868">
                              <w:marLeft w:val="0"/>
                              <w:marRight w:val="0"/>
                              <w:marTop w:val="0"/>
                              <w:marBottom w:val="0"/>
                              <w:divBdr>
                                <w:top w:val="none" w:sz="0" w:space="0" w:color="auto"/>
                                <w:left w:val="none" w:sz="0" w:space="0" w:color="auto"/>
                                <w:bottom w:val="none" w:sz="0" w:space="0" w:color="auto"/>
                                <w:right w:val="none" w:sz="0" w:space="0" w:color="auto"/>
                              </w:divBdr>
                              <w:divsChild>
                                <w:div w:id="1567960106">
                                  <w:marLeft w:val="0"/>
                                  <w:marRight w:val="0"/>
                                  <w:marTop w:val="0"/>
                                  <w:marBottom w:val="0"/>
                                  <w:divBdr>
                                    <w:top w:val="none" w:sz="0" w:space="0" w:color="auto"/>
                                    <w:left w:val="none" w:sz="0" w:space="0" w:color="auto"/>
                                    <w:bottom w:val="none" w:sz="0" w:space="0" w:color="auto"/>
                                    <w:right w:val="none" w:sz="0" w:space="0" w:color="auto"/>
                                  </w:divBdr>
                                </w:div>
                                <w:div w:id="1489859610">
                                  <w:marLeft w:val="0"/>
                                  <w:marRight w:val="0"/>
                                  <w:marTop w:val="0"/>
                                  <w:marBottom w:val="0"/>
                                  <w:divBdr>
                                    <w:top w:val="none" w:sz="0" w:space="0" w:color="auto"/>
                                    <w:left w:val="none" w:sz="0" w:space="0" w:color="auto"/>
                                    <w:bottom w:val="none" w:sz="0" w:space="0" w:color="auto"/>
                                    <w:right w:val="none" w:sz="0" w:space="0" w:color="auto"/>
                                  </w:divBdr>
                                </w:div>
                                <w:div w:id="682974230">
                                  <w:marLeft w:val="0"/>
                                  <w:marRight w:val="0"/>
                                  <w:marTop w:val="0"/>
                                  <w:marBottom w:val="0"/>
                                  <w:divBdr>
                                    <w:top w:val="none" w:sz="0" w:space="0" w:color="auto"/>
                                    <w:left w:val="none" w:sz="0" w:space="0" w:color="auto"/>
                                    <w:bottom w:val="none" w:sz="0" w:space="0" w:color="auto"/>
                                    <w:right w:val="none" w:sz="0" w:space="0" w:color="auto"/>
                                  </w:divBdr>
                                </w:div>
                                <w:div w:id="1298485904">
                                  <w:marLeft w:val="0"/>
                                  <w:marRight w:val="0"/>
                                  <w:marTop w:val="0"/>
                                  <w:marBottom w:val="0"/>
                                  <w:divBdr>
                                    <w:top w:val="none" w:sz="0" w:space="0" w:color="auto"/>
                                    <w:left w:val="none" w:sz="0" w:space="0" w:color="auto"/>
                                    <w:bottom w:val="none" w:sz="0" w:space="0" w:color="auto"/>
                                    <w:right w:val="none" w:sz="0" w:space="0" w:color="auto"/>
                                  </w:divBdr>
                                </w:div>
                                <w:div w:id="65885879">
                                  <w:marLeft w:val="0"/>
                                  <w:marRight w:val="0"/>
                                  <w:marTop w:val="0"/>
                                  <w:marBottom w:val="0"/>
                                  <w:divBdr>
                                    <w:top w:val="none" w:sz="0" w:space="0" w:color="auto"/>
                                    <w:left w:val="none" w:sz="0" w:space="0" w:color="auto"/>
                                    <w:bottom w:val="none" w:sz="0" w:space="0" w:color="auto"/>
                                    <w:right w:val="none" w:sz="0" w:space="0" w:color="auto"/>
                                  </w:divBdr>
                                </w:div>
                                <w:div w:id="1122308292">
                                  <w:marLeft w:val="0"/>
                                  <w:marRight w:val="0"/>
                                  <w:marTop w:val="0"/>
                                  <w:marBottom w:val="0"/>
                                  <w:divBdr>
                                    <w:top w:val="none" w:sz="0" w:space="0" w:color="auto"/>
                                    <w:left w:val="none" w:sz="0" w:space="0" w:color="auto"/>
                                    <w:bottom w:val="none" w:sz="0" w:space="0" w:color="auto"/>
                                    <w:right w:val="none" w:sz="0" w:space="0" w:color="auto"/>
                                  </w:divBdr>
                                </w:div>
                              </w:divsChild>
                            </w:div>
                            <w:div w:id="1802461779">
                              <w:marLeft w:val="0"/>
                              <w:marRight w:val="0"/>
                              <w:marTop w:val="0"/>
                              <w:marBottom w:val="0"/>
                              <w:divBdr>
                                <w:top w:val="none" w:sz="0" w:space="0" w:color="auto"/>
                                <w:left w:val="none" w:sz="0" w:space="0" w:color="auto"/>
                                <w:bottom w:val="none" w:sz="0" w:space="0" w:color="auto"/>
                                <w:right w:val="none" w:sz="0" w:space="0" w:color="auto"/>
                              </w:divBdr>
                            </w:div>
                            <w:div w:id="651712577">
                              <w:marLeft w:val="0"/>
                              <w:marRight w:val="0"/>
                              <w:marTop w:val="0"/>
                              <w:marBottom w:val="0"/>
                              <w:divBdr>
                                <w:top w:val="none" w:sz="0" w:space="0" w:color="auto"/>
                                <w:left w:val="none" w:sz="0" w:space="0" w:color="auto"/>
                                <w:bottom w:val="none" w:sz="0" w:space="0" w:color="auto"/>
                                <w:right w:val="none" w:sz="0" w:space="0" w:color="auto"/>
                              </w:divBdr>
                            </w:div>
                            <w:div w:id="1637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4006">
      <w:bodyDiv w:val="1"/>
      <w:marLeft w:val="0"/>
      <w:marRight w:val="0"/>
      <w:marTop w:val="0"/>
      <w:marBottom w:val="0"/>
      <w:divBdr>
        <w:top w:val="none" w:sz="0" w:space="0" w:color="auto"/>
        <w:left w:val="none" w:sz="0" w:space="0" w:color="auto"/>
        <w:bottom w:val="none" w:sz="0" w:space="0" w:color="auto"/>
        <w:right w:val="none" w:sz="0" w:space="0" w:color="auto"/>
      </w:divBdr>
    </w:div>
    <w:div w:id="655111479">
      <w:bodyDiv w:val="1"/>
      <w:marLeft w:val="0"/>
      <w:marRight w:val="0"/>
      <w:marTop w:val="0"/>
      <w:marBottom w:val="0"/>
      <w:divBdr>
        <w:top w:val="none" w:sz="0" w:space="0" w:color="auto"/>
        <w:left w:val="none" w:sz="0" w:space="0" w:color="auto"/>
        <w:bottom w:val="none" w:sz="0" w:space="0" w:color="auto"/>
        <w:right w:val="none" w:sz="0" w:space="0" w:color="auto"/>
      </w:divBdr>
    </w:div>
    <w:div w:id="713236112">
      <w:bodyDiv w:val="1"/>
      <w:marLeft w:val="0"/>
      <w:marRight w:val="0"/>
      <w:marTop w:val="0"/>
      <w:marBottom w:val="0"/>
      <w:divBdr>
        <w:top w:val="none" w:sz="0" w:space="0" w:color="auto"/>
        <w:left w:val="none" w:sz="0" w:space="0" w:color="auto"/>
        <w:bottom w:val="none" w:sz="0" w:space="0" w:color="auto"/>
        <w:right w:val="none" w:sz="0" w:space="0" w:color="auto"/>
      </w:divBdr>
    </w:div>
    <w:div w:id="88167657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98">
          <w:marLeft w:val="0"/>
          <w:marRight w:val="0"/>
          <w:marTop w:val="0"/>
          <w:marBottom w:val="0"/>
          <w:divBdr>
            <w:top w:val="none" w:sz="0" w:space="0" w:color="auto"/>
            <w:left w:val="none" w:sz="0" w:space="0" w:color="auto"/>
            <w:bottom w:val="none" w:sz="0" w:space="0" w:color="auto"/>
            <w:right w:val="none" w:sz="0" w:space="0" w:color="auto"/>
          </w:divBdr>
        </w:div>
      </w:divsChild>
    </w:div>
    <w:div w:id="899679922">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sChild>
        <w:div w:id="44067318">
          <w:marLeft w:val="0"/>
          <w:marRight w:val="0"/>
          <w:marTop w:val="0"/>
          <w:marBottom w:val="0"/>
          <w:divBdr>
            <w:top w:val="none" w:sz="0" w:space="0" w:color="auto"/>
            <w:left w:val="none" w:sz="0" w:space="0" w:color="auto"/>
            <w:bottom w:val="none" w:sz="0" w:space="0" w:color="auto"/>
            <w:right w:val="none" w:sz="0" w:space="0" w:color="auto"/>
          </w:divBdr>
        </w:div>
      </w:divsChild>
    </w:div>
    <w:div w:id="1266964279">
      <w:bodyDiv w:val="1"/>
      <w:marLeft w:val="0"/>
      <w:marRight w:val="0"/>
      <w:marTop w:val="0"/>
      <w:marBottom w:val="0"/>
      <w:divBdr>
        <w:top w:val="none" w:sz="0" w:space="0" w:color="auto"/>
        <w:left w:val="none" w:sz="0" w:space="0" w:color="auto"/>
        <w:bottom w:val="none" w:sz="0" w:space="0" w:color="auto"/>
        <w:right w:val="none" w:sz="0" w:space="0" w:color="auto"/>
      </w:divBdr>
      <w:divsChild>
        <w:div w:id="1716345888">
          <w:marLeft w:val="0"/>
          <w:marRight w:val="0"/>
          <w:marTop w:val="0"/>
          <w:marBottom w:val="0"/>
          <w:divBdr>
            <w:top w:val="none" w:sz="0" w:space="0" w:color="auto"/>
            <w:left w:val="none" w:sz="0" w:space="0" w:color="auto"/>
            <w:bottom w:val="none" w:sz="0" w:space="0" w:color="auto"/>
            <w:right w:val="none" w:sz="0" w:space="0" w:color="auto"/>
          </w:divBdr>
        </w:div>
      </w:divsChild>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457943300">
      <w:bodyDiv w:val="1"/>
      <w:marLeft w:val="0"/>
      <w:marRight w:val="0"/>
      <w:marTop w:val="0"/>
      <w:marBottom w:val="0"/>
      <w:divBdr>
        <w:top w:val="none" w:sz="0" w:space="0" w:color="auto"/>
        <w:left w:val="none" w:sz="0" w:space="0" w:color="auto"/>
        <w:bottom w:val="none" w:sz="0" w:space="0" w:color="auto"/>
        <w:right w:val="none" w:sz="0" w:space="0" w:color="auto"/>
      </w:divBdr>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668290436">
      <w:bodyDiv w:val="1"/>
      <w:marLeft w:val="0"/>
      <w:marRight w:val="0"/>
      <w:marTop w:val="0"/>
      <w:marBottom w:val="0"/>
      <w:divBdr>
        <w:top w:val="none" w:sz="0" w:space="0" w:color="auto"/>
        <w:left w:val="none" w:sz="0" w:space="0" w:color="auto"/>
        <w:bottom w:val="none" w:sz="0" w:space="0" w:color="auto"/>
        <w:right w:val="none" w:sz="0" w:space="0" w:color="auto"/>
      </w:divBdr>
      <w:divsChild>
        <w:div w:id="1525443104">
          <w:marLeft w:val="0"/>
          <w:marRight w:val="0"/>
          <w:marTop w:val="0"/>
          <w:marBottom w:val="0"/>
          <w:divBdr>
            <w:top w:val="none" w:sz="0" w:space="0" w:color="auto"/>
            <w:left w:val="none" w:sz="0" w:space="0" w:color="auto"/>
            <w:bottom w:val="none" w:sz="0" w:space="0" w:color="auto"/>
            <w:right w:val="none" w:sz="0" w:space="0" w:color="auto"/>
          </w:divBdr>
        </w:div>
      </w:divsChild>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846941788">
      <w:bodyDiv w:val="1"/>
      <w:marLeft w:val="0"/>
      <w:marRight w:val="0"/>
      <w:marTop w:val="0"/>
      <w:marBottom w:val="0"/>
      <w:divBdr>
        <w:top w:val="none" w:sz="0" w:space="0" w:color="auto"/>
        <w:left w:val="none" w:sz="0" w:space="0" w:color="auto"/>
        <w:bottom w:val="none" w:sz="0" w:space="0" w:color="auto"/>
        <w:right w:val="none" w:sz="0" w:space="0" w:color="auto"/>
      </w:divBdr>
      <w:divsChild>
        <w:div w:id="2070037004">
          <w:marLeft w:val="0"/>
          <w:marRight w:val="0"/>
          <w:marTop w:val="0"/>
          <w:marBottom w:val="0"/>
          <w:divBdr>
            <w:top w:val="none" w:sz="0" w:space="0" w:color="auto"/>
            <w:left w:val="none" w:sz="0" w:space="0" w:color="auto"/>
            <w:bottom w:val="none" w:sz="0" w:space="0" w:color="auto"/>
            <w:right w:val="none" w:sz="0" w:space="0" w:color="auto"/>
          </w:divBdr>
          <w:divsChild>
            <w:div w:id="1924877667">
              <w:marLeft w:val="0"/>
              <w:marRight w:val="0"/>
              <w:marTop w:val="0"/>
              <w:marBottom w:val="0"/>
              <w:divBdr>
                <w:top w:val="none" w:sz="0" w:space="0" w:color="auto"/>
                <w:left w:val="none" w:sz="0" w:space="0" w:color="auto"/>
                <w:bottom w:val="none" w:sz="0" w:space="0" w:color="auto"/>
                <w:right w:val="none" w:sz="0" w:space="0" w:color="auto"/>
              </w:divBdr>
              <w:divsChild>
                <w:div w:id="308365497">
                  <w:marLeft w:val="0"/>
                  <w:marRight w:val="0"/>
                  <w:marTop w:val="0"/>
                  <w:marBottom w:val="0"/>
                  <w:divBdr>
                    <w:top w:val="none" w:sz="0" w:space="0" w:color="auto"/>
                    <w:left w:val="none" w:sz="0" w:space="0" w:color="auto"/>
                    <w:bottom w:val="none" w:sz="0" w:space="0" w:color="auto"/>
                    <w:right w:val="none" w:sz="0" w:space="0" w:color="auto"/>
                  </w:divBdr>
                  <w:divsChild>
                    <w:div w:id="316883751">
                      <w:marLeft w:val="0"/>
                      <w:marRight w:val="0"/>
                      <w:marTop w:val="0"/>
                      <w:marBottom w:val="0"/>
                      <w:divBdr>
                        <w:top w:val="none" w:sz="0" w:space="0" w:color="auto"/>
                        <w:left w:val="none" w:sz="0" w:space="0" w:color="auto"/>
                        <w:bottom w:val="none" w:sz="0" w:space="0" w:color="auto"/>
                        <w:right w:val="none" w:sz="0" w:space="0" w:color="auto"/>
                      </w:divBdr>
                    </w:div>
                    <w:div w:id="1062169996">
                      <w:marLeft w:val="0"/>
                      <w:marRight w:val="0"/>
                      <w:marTop w:val="0"/>
                      <w:marBottom w:val="0"/>
                      <w:divBdr>
                        <w:top w:val="none" w:sz="0" w:space="0" w:color="auto"/>
                        <w:left w:val="none" w:sz="0" w:space="0" w:color="auto"/>
                        <w:bottom w:val="none" w:sz="0" w:space="0" w:color="auto"/>
                        <w:right w:val="none" w:sz="0" w:space="0" w:color="auto"/>
                      </w:divBdr>
                    </w:div>
                    <w:div w:id="1221360746">
                      <w:marLeft w:val="0"/>
                      <w:marRight w:val="0"/>
                      <w:marTop w:val="0"/>
                      <w:marBottom w:val="0"/>
                      <w:divBdr>
                        <w:top w:val="none" w:sz="0" w:space="0" w:color="auto"/>
                        <w:left w:val="none" w:sz="0" w:space="0" w:color="auto"/>
                        <w:bottom w:val="none" w:sz="0" w:space="0" w:color="auto"/>
                        <w:right w:val="none" w:sz="0" w:space="0" w:color="auto"/>
                      </w:divBdr>
                      <w:divsChild>
                        <w:div w:id="259683508">
                          <w:marLeft w:val="0"/>
                          <w:marRight w:val="0"/>
                          <w:marTop w:val="0"/>
                          <w:marBottom w:val="0"/>
                          <w:divBdr>
                            <w:top w:val="none" w:sz="0" w:space="0" w:color="auto"/>
                            <w:left w:val="none" w:sz="0" w:space="0" w:color="auto"/>
                            <w:bottom w:val="none" w:sz="0" w:space="0" w:color="auto"/>
                            <w:right w:val="none" w:sz="0" w:space="0" w:color="auto"/>
                          </w:divBdr>
                          <w:divsChild>
                            <w:div w:id="398746018">
                              <w:marLeft w:val="0"/>
                              <w:marRight w:val="0"/>
                              <w:marTop w:val="0"/>
                              <w:marBottom w:val="0"/>
                              <w:divBdr>
                                <w:top w:val="none" w:sz="0" w:space="0" w:color="auto"/>
                                <w:left w:val="none" w:sz="0" w:space="0" w:color="auto"/>
                                <w:bottom w:val="none" w:sz="0" w:space="0" w:color="auto"/>
                                <w:right w:val="none" w:sz="0" w:space="0" w:color="auto"/>
                              </w:divBdr>
                              <w:divsChild>
                                <w:div w:id="1589851207">
                                  <w:marLeft w:val="0"/>
                                  <w:marRight w:val="0"/>
                                  <w:marTop w:val="0"/>
                                  <w:marBottom w:val="0"/>
                                  <w:divBdr>
                                    <w:top w:val="none" w:sz="0" w:space="0" w:color="auto"/>
                                    <w:left w:val="none" w:sz="0" w:space="0" w:color="auto"/>
                                    <w:bottom w:val="none" w:sz="0" w:space="0" w:color="auto"/>
                                    <w:right w:val="none" w:sz="0" w:space="0" w:color="auto"/>
                                  </w:divBdr>
                                </w:div>
                                <w:div w:id="522280095">
                                  <w:marLeft w:val="0"/>
                                  <w:marRight w:val="0"/>
                                  <w:marTop w:val="0"/>
                                  <w:marBottom w:val="0"/>
                                  <w:divBdr>
                                    <w:top w:val="none" w:sz="0" w:space="0" w:color="auto"/>
                                    <w:left w:val="none" w:sz="0" w:space="0" w:color="auto"/>
                                    <w:bottom w:val="none" w:sz="0" w:space="0" w:color="auto"/>
                                    <w:right w:val="none" w:sz="0" w:space="0" w:color="auto"/>
                                  </w:divBdr>
                                </w:div>
                                <w:div w:id="1583635187">
                                  <w:marLeft w:val="0"/>
                                  <w:marRight w:val="0"/>
                                  <w:marTop w:val="0"/>
                                  <w:marBottom w:val="0"/>
                                  <w:divBdr>
                                    <w:top w:val="none" w:sz="0" w:space="0" w:color="auto"/>
                                    <w:left w:val="none" w:sz="0" w:space="0" w:color="auto"/>
                                    <w:bottom w:val="none" w:sz="0" w:space="0" w:color="auto"/>
                                    <w:right w:val="none" w:sz="0" w:space="0" w:color="auto"/>
                                  </w:divBdr>
                                </w:div>
                                <w:div w:id="1343779414">
                                  <w:marLeft w:val="0"/>
                                  <w:marRight w:val="0"/>
                                  <w:marTop w:val="0"/>
                                  <w:marBottom w:val="0"/>
                                  <w:divBdr>
                                    <w:top w:val="none" w:sz="0" w:space="0" w:color="auto"/>
                                    <w:left w:val="none" w:sz="0" w:space="0" w:color="auto"/>
                                    <w:bottom w:val="none" w:sz="0" w:space="0" w:color="auto"/>
                                    <w:right w:val="none" w:sz="0" w:space="0" w:color="auto"/>
                                  </w:divBdr>
                                </w:div>
                                <w:div w:id="137965013">
                                  <w:marLeft w:val="0"/>
                                  <w:marRight w:val="0"/>
                                  <w:marTop w:val="0"/>
                                  <w:marBottom w:val="0"/>
                                  <w:divBdr>
                                    <w:top w:val="none" w:sz="0" w:space="0" w:color="auto"/>
                                    <w:left w:val="none" w:sz="0" w:space="0" w:color="auto"/>
                                    <w:bottom w:val="none" w:sz="0" w:space="0" w:color="auto"/>
                                    <w:right w:val="none" w:sz="0" w:space="0" w:color="auto"/>
                                  </w:divBdr>
                                </w:div>
                                <w:div w:id="1445997642">
                                  <w:marLeft w:val="0"/>
                                  <w:marRight w:val="0"/>
                                  <w:marTop w:val="0"/>
                                  <w:marBottom w:val="0"/>
                                  <w:divBdr>
                                    <w:top w:val="none" w:sz="0" w:space="0" w:color="auto"/>
                                    <w:left w:val="none" w:sz="0" w:space="0" w:color="auto"/>
                                    <w:bottom w:val="none" w:sz="0" w:space="0" w:color="auto"/>
                                    <w:right w:val="none" w:sz="0" w:space="0" w:color="auto"/>
                                  </w:divBdr>
                                </w:div>
                              </w:divsChild>
                            </w:div>
                            <w:div w:id="810826365">
                              <w:marLeft w:val="0"/>
                              <w:marRight w:val="0"/>
                              <w:marTop w:val="0"/>
                              <w:marBottom w:val="0"/>
                              <w:divBdr>
                                <w:top w:val="none" w:sz="0" w:space="0" w:color="auto"/>
                                <w:left w:val="none" w:sz="0" w:space="0" w:color="auto"/>
                                <w:bottom w:val="none" w:sz="0" w:space="0" w:color="auto"/>
                                <w:right w:val="none" w:sz="0" w:space="0" w:color="auto"/>
                              </w:divBdr>
                            </w:div>
                            <w:div w:id="1721319602">
                              <w:marLeft w:val="0"/>
                              <w:marRight w:val="0"/>
                              <w:marTop w:val="0"/>
                              <w:marBottom w:val="0"/>
                              <w:divBdr>
                                <w:top w:val="none" w:sz="0" w:space="0" w:color="auto"/>
                                <w:left w:val="none" w:sz="0" w:space="0" w:color="auto"/>
                                <w:bottom w:val="none" w:sz="0" w:space="0" w:color="auto"/>
                                <w:right w:val="none" w:sz="0" w:space="0" w:color="auto"/>
                              </w:divBdr>
                            </w:div>
                            <w:div w:id="620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9584">
      <w:bodyDiv w:val="1"/>
      <w:marLeft w:val="0"/>
      <w:marRight w:val="0"/>
      <w:marTop w:val="0"/>
      <w:marBottom w:val="0"/>
      <w:divBdr>
        <w:top w:val="none" w:sz="0" w:space="0" w:color="auto"/>
        <w:left w:val="none" w:sz="0" w:space="0" w:color="auto"/>
        <w:bottom w:val="none" w:sz="0" w:space="0" w:color="auto"/>
        <w:right w:val="none" w:sz="0" w:space="0" w:color="auto"/>
      </w:divBdr>
      <w:divsChild>
        <w:div w:id="1801654746">
          <w:marLeft w:val="0"/>
          <w:marRight w:val="0"/>
          <w:marTop w:val="0"/>
          <w:marBottom w:val="0"/>
          <w:divBdr>
            <w:top w:val="none" w:sz="0" w:space="0" w:color="auto"/>
            <w:left w:val="none" w:sz="0" w:space="0" w:color="auto"/>
            <w:bottom w:val="none" w:sz="0" w:space="0" w:color="auto"/>
            <w:right w:val="none" w:sz="0" w:space="0" w:color="auto"/>
          </w:divBdr>
        </w:div>
      </w:divsChild>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37</cp:revision>
  <cp:lastPrinted>2013-04-05T23:16:00Z</cp:lastPrinted>
  <dcterms:created xsi:type="dcterms:W3CDTF">2012-12-28T22:16:00Z</dcterms:created>
  <dcterms:modified xsi:type="dcterms:W3CDTF">2013-04-12T21:55:00Z</dcterms:modified>
</cp:coreProperties>
</file>