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D8" w:rsidRPr="002758D8" w:rsidRDefault="002758D8" w:rsidP="002758D8">
      <w:pPr>
        <w:jc w:val="center"/>
        <w:rPr>
          <w:rFonts w:ascii="Verdana" w:hAnsi="Verdana"/>
          <w:b/>
        </w:rPr>
      </w:pPr>
      <w:r w:rsidRPr="002758D8">
        <w:rPr>
          <w:rFonts w:ascii="Verdana" w:hAnsi="Verdana"/>
          <w:b/>
        </w:rPr>
        <w:t>Harold Ekkert – CHCC – July 27, 2014</w:t>
      </w:r>
    </w:p>
    <w:p w:rsidR="00843FB8" w:rsidRPr="002758D8" w:rsidRDefault="00843FB8" w:rsidP="00843FB8">
      <w:pPr>
        <w:rPr>
          <w:rFonts w:ascii="Verdana" w:hAnsi="Verdana"/>
          <w:b/>
        </w:rPr>
      </w:pPr>
      <w:r w:rsidRPr="002758D8">
        <w:rPr>
          <w:rFonts w:ascii="Verdana" w:hAnsi="Verdana"/>
          <w:b/>
        </w:rPr>
        <w:t>Blessed are the pure in heart for they will see God</w:t>
      </w:r>
      <w:r w:rsidR="002758D8" w:rsidRPr="002758D8">
        <w:rPr>
          <w:rFonts w:ascii="Verdana" w:hAnsi="Verdana"/>
          <w:b/>
        </w:rPr>
        <w:t xml:space="preserve"> (</w:t>
      </w:r>
      <w:r w:rsidRPr="002758D8">
        <w:rPr>
          <w:rFonts w:ascii="Verdana" w:hAnsi="Verdana"/>
          <w:b/>
        </w:rPr>
        <w:t>Mt 5:8</w:t>
      </w:r>
      <w:r w:rsidR="002758D8" w:rsidRPr="002758D8">
        <w:rPr>
          <w:rFonts w:ascii="Verdana" w:hAnsi="Verdana"/>
          <w:b/>
        </w:rPr>
        <w:t>)</w:t>
      </w:r>
    </w:p>
    <w:p w:rsidR="00843FB8" w:rsidRPr="002758D8" w:rsidRDefault="002758D8" w:rsidP="00843FB8">
      <w:pPr>
        <w:rPr>
          <w:rFonts w:ascii="Verdana" w:hAnsi="Verdana"/>
        </w:rPr>
      </w:pPr>
      <w:r w:rsidRPr="002758D8">
        <w:rPr>
          <w:rFonts w:ascii="Verdana" w:hAnsi="Verdana"/>
          <w:noProof/>
          <w:lang w:eastAsia="en-CA"/>
        </w:rPr>
        <w:drawing>
          <wp:inline distT="0" distB="0" distL="0" distR="0">
            <wp:extent cx="1757548" cy="1757548"/>
            <wp:effectExtent l="19050" t="0" r="0" b="0"/>
            <wp:docPr id="4" name="Picture 0" descr="Sermon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Pic1.jpg"/>
                    <pic:cNvPicPr/>
                  </pic:nvPicPr>
                  <pic:blipFill>
                    <a:blip r:embed="rId5" cstate="print"/>
                    <a:stretch>
                      <a:fillRect/>
                    </a:stretch>
                  </pic:blipFill>
                  <pic:spPr>
                    <a:xfrm>
                      <a:off x="0" y="0"/>
                      <a:ext cx="1758984" cy="1758984"/>
                    </a:xfrm>
                    <a:prstGeom prst="rect">
                      <a:avLst/>
                    </a:prstGeom>
                  </pic:spPr>
                </pic:pic>
              </a:graphicData>
            </a:graphic>
          </wp:inline>
        </w:drawing>
      </w:r>
      <w:r w:rsidRPr="002758D8">
        <w:rPr>
          <w:rFonts w:ascii="Verdana" w:hAnsi="Verdana"/>
          <w:noProof/>
          <w:lang w:eastAsia="en-CA"/>
        </w:rPr>
        <w:drawing>
          <wp:inline distT="0" distB="0" distL="0" distR="0">
            <wp:extent cx="1762249" cy="1174456"/>
            <wp:effectExtent l="19050" t="0" r="9401" b="0"/>
            <wp:docPr id="5" name="Picture 1" descr="Serm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Pic2.jpg"/>
                    <pic:cNvPicPr/>
                  </pic:nvPicPr>
                  <pic:blipFill>
                    <a:blip r:embed="rId6" cstate="print"/>
                    <a:stretch>
                      <a:fillRect/>
                    </a:stretch>
                  </pic:blipFill>
                  <pic:spPr>
                    <a:xfrm>
                      <a:off x="0" y="0"/>
                      <a:ext cx="1762616" cy="1174700"/>
                    </a:xfrm>
                    <a:prstGeom prst="rect">
                      <a:avLst/>
                    </a:prstGeom>
                  </pic:spPr>
                </pic:pic>
              </a:graphicData>
            </a:graphic>
          </wp:inline>
        </w:drawing>
      </w:r>
      <w:r w:rsidRPr="002758D8">
        <w:rPr>
          <w:rFonts w:ascii="Verdana" w:hAnsi="Verdana"/>
          <w:noProof/>
          <w:lang w:eastAsia="en-CA"/>
        </w:rPr>
        <w:drawing>
          <wp:inline distT="0" distB="0" distL="0" distR="0">
            <wp:extent cx="1999755" cy="1332742"/>
            <wp:effectExtent l="19050" t="0" r="495" b="0"/>
            <wp:docPr id="6" name="Picture 2" descr="Sermon 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Pic3.jpg"/>
                    <pic:cNvPicPr/>
                  </pic:nvPicPr>
                  <pic:blipFill>
                    <a:blip r:embed="rId7" cstate="print"/>
                    <a:stretch>
                      <a:fillRect/>
                    </a:stretch>
                  </pic:blipFill>
                  <pic:spPr>
                    <a:xfrm>
                      <a:off x="0" y="0"/>
                      <a:ext cx="2004002" cy="1335572"/>
                    </a:xfrm>
                    <a:prstGeom prst="rect">
                      <a:avLst/>
                    </a:prstGeom>
                  </pic:spPr>
                </pic:pic>
              </a:graphicData>
            </a:graphic>
          </wp:inline>
        </w:drawing>
      </w:r>
    </w:p>
    <w:p w:rsidR="002758D8" w:rsidRPr="002758D8" w:rsidRDefault="002758D8" w:rsidP="00843FB8">
      <w:pPr>
        <w:rPr>
          <w:rFonts w:ascii="Verdana" w:hAnsi="Verdana"/>
        </w:rPr>
      </w:pPr>
    </w:p>
    <w:p w:rsidR="00843FB8" w:rsidRPr="002758D8" w:rsidRDefault="00843FB8" w:rsidP="00843FB8">
      <w:pPr>
        <w:pStyle w:val="ListParagraph"/>
        <w:numPr>
          <w:ilvl w:val="0"/>
          <w:numId w:val="1"/>
        </w:numPr>
        <w:rPr>
          <w:rFonts w:ascii="Verdana" w:hAnsi="Verdana"/>
          <w:b/>
          <w:sz w:val="28"/>
          <w:szCs w:val="28"/>
        </w:rPr>
      </w:pPr>
      <w:r w:rsidRPr="002758D8">
        <w:rPr>
          <w:rFonts w:ascii="Verdana" w:hAnsi="Verdana"/>
          <w:b/>
          <w:sz w:val="28"/>
          <w:szCs w:val="28"/>
        </w:rPr>
        <w:t>Blessed</w:t>
      </w:r>
    </w:p>
    <w:p w:rsidR="00843FB8" w:rsidRPr="002758D8" w:rsidRDefault="00843FB8" w:rsidP="00843FB8">
      <w:pPr>
        <w:rPr>
          <w:rFonts w:ascii="Verdana" w:hAnsi="Verdana"/>
          <w:sz w:val="24"/>
          <w:szCs w:val="24"/>
        </w:rPr>
      </w:pPr>
    </w:p>
    <w:p w:rsidR="00843FB8" w:rsidRPr="002758D8" w:rsidRDefault="00843FB8" w:rsidP="002758D8">
      <w:pPr>
        <w:pStyle w:val="ListParagraph"/>
        <w:numPr>
          <w:ilvl w:val="0"/>
          <w:numId w:val="1"/>
        </w:numPr>
        <w:spacing w:after="0"/>
        <w:rPr>
          <w:rFonts w:ascii="Verdana" w:hAnsi="Verdana"/>
          <w:b/>
          <w:sz w:val="28"/>
          <w:szCs w:val="28"/>
        </w:rPr>
      </w:pPr>
      <w:r w:rsidRPr="002758D8">
        <w:rPr>
          <w:rFonts w:ascii="Verdana" w:hAnsi="Verdana"/>
          <w:b/>
          <w:sz w:val="28"/>
          <w:szCs w:val="28"/>
        </w:rPr>
        <w:t>Pure heart</w:t>
      </w:r>
    </w:p>
    <w:p w:rsidR="00843FB8" w:rsidRPr="002758D8" w:rsidRDefault="00843FB8" w:rsidP="002758D8">
      <w:pPr>
        <w:shd w:val="clear" w:color="auto" w:fill="FFFFFF"/>
        <w:spacing w:after="0"/>
        <w:outlineLvl w:val="0"/>
        <w:rPr>
          <w:rFonts w:ascii="Verdana" w:eastAsia="Times New Roman" w:hAnsi="Verdana"/>
          <w:color w:val="000000"/>
          <w:kern w:val="36"/>
          <w:sz w:val="28"/>
          <w:szCs w:val="28"/>
          <w:lang w:val="en-US"/>
        </w:rPr>
      </w:pPr>
      <w:r w:rsidRPr="002758D8">
        <w:rPr>
          <w:rFonts w:ascii="Verdana" w:eastAsia="Times New Roman" w:hAnsi="Verdana"/>
          <w:color w:val="000000"/>
          <w:kern w:val="36"/>
          <w:sz w:val="28"/>
          <w:szCs w:val="28"/>
          <w:lang w:val="en-US"/>
        </w:rPr>
        <w:t>Psalm 24:3-6 New International Version (NIV)</w:t>
      </w:r>
    </w:p>
    <w:p w:rsidR="00843FB8" w:rsidRPr="002758D8" w:rsidRDefault="00843FB8" w:rsidP="002758D8">
      <w:pPr>
        <w:shd w:val="clear" w:color="auto" w:fill="FFFFFF"/>
        <w:spacing w:after="0"/>
        <w:outlineLvl w:val="0"/>
        <w:rPr>
          <w:rFonts w:ascii="Verdana" w:eastAsia="Times New Roman" w:hAnsi="Verdana"/>
          <w:color w:val="000000"/>
          <w:kern w:val="36"/>
          <w:sz w:val="24"/>
          <w:szCs w:val="24"/>
          <w:lang w:val="en-US"/>
        </w:rPr>
      </w:pPr>
      <w:r w:rsidRPr="002758D8">
        <w:rPr>
          <w:rFonts w:ascii="Verdana" w:eastAsia="Times New Roman" w:hAnsi="Verdana"/>
          <w:color w:val="000000"/>
          <w:kern w:val="36"/>
          <w:sz w:val="24"/>
          <w:szCs w:val="24"/>
          <w:lang w:val="en-US"/>
        </w:rPr>
        <w:t>3 Who may ascend the mountain of the Lord?</w:t>
      </w:r>
      <w:r w:rsidRPr="002758D8">
        <w:rPr>
          <w:rFonts w:ascii="Verdana" w:eastAsia="Times New Roman" w:hAnsi="Verdana"/>
          <w:color w:val="000000"/>
          <w:kern w:val="36"/>
          <w:sz w:val="24"/>
          <w:szCs w:val="24"/>
          <w:lang w:val="en-US"/>
        </w:rPr>
        <w:br/>
        <w:t>    Who may stand in his holy place?</w:t>
      </w:r>
      <w:r w:rsidRPr="002758D8">
        <w:rPr>
          <w:rFonts w:ascii="Verdana" w:eastAsia="Times New Roman" w:hAnsi="Verdana"/>
          <w:color w:val="000000"/>
          <w:kern w:val="36"/>
          <w:sz w:val="24"/>
          <w:szCs w:val="24"/>
          <w:lang w:val="en-US"/>
        </w:rPr>
        <w:br/>
      </w:r>
      <w:r w:rsidR="002758D8" w:rsidRPr="002758D8">
        <w:rPr>
          <w:rFonts w:ascii="Verdana" w:eastAsia="Times New Roman" w:hAnsi="Verdana"/>
          <w:color w:val="000000"/>
          <w:kern w:val="36"/>
          <w:sz w:val="24"/>
          <w:szCs w:val="24"/>
          <w:lang w:val="en-US"/>
        </w:rPr>
        <w:t>4 The one who has clean hands and a pure heart,</w:t>
      </w:r>
      <w:r w:rsidR="002758D8" w:rsidRPr="002758D8">
        <w:rPr>
          <w:rFonts w:ascii="Verdana" w:eastAsia="Times New Roman" w:hAnsi="Verdana"/>
          <w:color w:val="000000"/>
          <w:kern w:val="36"/>
          <w:sz w:val="24"/>
          <w:szCs w:val="24"/>
          <w:lang w:val="en-US"/>
        </w:rPr>
        <w:br/>
        <w:t>    who does not trust in an idol</w:t>
      </w:r>
      <w:r w:rsidR="002758D8" w:rsidRPr="002758D8">
        <w:rPr>
          <w:rFonts w:ascii="Verdana" w:eastAsia="Times New Roman" w:hAnsi="Verdana"/>
          <w:color w:val="000000"/>
          <w:kern w:val="36"/>
          <w:sz w:val="24"/>
          <w:szCs w:val="24"/>
          <w:lang w:val="en-US"/>
        </w:rPr>
        <w:br/>
        <w:t>    or swear by a false god.</w:t>
      </w:r>
      <w:r w:rsidR="002758D8" w:rsidRPr="002758D8">
        <w:rPr>
          <w:rFonts w:ascii="Verdana" w:hAnsi="Verdana"/>
        </w:rPr>
        <w:t xml:space="preserve"> </w:t>
      </w:r>
    </w:p>
    <w:p w:rsidR="00843FB8" w:rsidRPr="002758D8" w:rsidRDefault="00843FB8" w:rsidP="002758D8">
      <w:pPr>
        <w:shd w:val="clear" w:color="auto" w:fill="FFFFFF"/>
        <w:spacing w:after="0"/>
        <w:outlineLvl w:val="0"/>
        <w:rPr>
          <w:rFonts w:ascii="Verdana" w:eastAsia="Times New Roman" w:hAnsi="Verdana"/>
          <w:color w:val="000000"/>
          <w:kern w:val="36"/>
          <w:sz w:val="24"/>
          <w:szCs w:val="24"/>
          <w:lang w:val="en-US"/>
        </w:rPr>
      </w:pPr>
      <w:r w:rsidRPr="002758D8">
        <w:rPr>
          <w:rFonts w:ascii="Verdana" w:eastAsia="Times New Roman" w:hAnsi="Verdana"/>
          <w:color w:val="000000"/>
          <w:kern w:val="36"/>
          <w:sz w:val="24"/>
          <w:szCs w:val="24"/>
          <w:lang w:val="en-US"/>
        </w:rPr>
        <w:t>5 They will receive blessing from the Lord</w:t>
      </w:r>
      <w:r w:rsidRPr="002758D8">
        <w:rPr>
          <w:rFonts w:ascii="Verdana" w:eastAsia="Times New Roman" w:hAnsi="Verdana"/>
          <w:color w:val="000000"/>
          <w:kern w:val="36"/>
          <w:sz w:val="24"/>
          <w:szCs w:val="24"/>
          <w:lang w:val="en-US"/>
        </w:rPr>
        <w:br/>
        <w:t>    and vindication from God their Savior.</w:t>
      </w:r>
      <w:r w:rsidRPr="002758D8">
        <w:rPr>
          <w:rFonts w:ascii="Verdana" w:eastAsia="Times New Roman" w:hAnsi="Verdana"/>
          <w:color w:val="000000"/>
          <w:kern w:val="36"/>
          <w:sz w:val="24"/>
          <w:szCs w:val="24"/>
          <w:lang w:val="en-US"/>
        </w:rPr>
        <w:br/>
      </w:r>
      <w:r w:rsidR="002758D8" w:rsidRPr="002758D8">
        <w:rPr>
          <w:rFonts w:ascii="Verdana" w:eastAsia="Times New Roman" w:hAnsi="Verdana"/>
          <w:color w:val="000000"/>
          <w:kern w:val="36"/>
          <w:sz w:val="24"/>
          <w:szCs w:val="24"/>
          <w:lang w:val="en-US"/>
        </w:rPr>
        <w:t>6 Such is the generation of those who seek him,</w:t>
      </w:r>
      <w:r w:rsidR="002758D8" w:rsidRPr="002758D8">
        <w:rPr>
          <w:rFonts w:ascii="Verdana" w:eastAsia="Times New Roman" w:hAnsi="Verdana"/>
          <w:color w:val="000000"/>
          <w:kern w:val="36"/>
          <w:sz w:val="24"/>
          <w:szCs w:val="24"/>
          <w:lang w:val="en-US"/>
        </w:rPr>
        <w:br/>
        <w:t>    who seek your face, God of Jacob.</w:t>
      </w:r>
      <w:r w:rsidR="002758D8" w:rsidRPr="002758D8">
        <w:rPr>
          <w:rFonts w:ascii="Verdana" w:hAnsi="Verdana"/>
        </w:rPr>
        <w:t xml:space="preserve"> </w:t>
      </w:r>
    </w:p>
    <w:p w:rsidR="00843FB8" w:rsidRPr="002758D8" w:rsidRDefault="00843FB8" w:rsidP="002758D8">
      <w:pPr>
        <w:pStyle w:val="Heading1"/>
        <w:shd w:val="clear" w:color="auto" w:fill="FFFFFF"/>
        <w:spacing w:before="0" w:beforeAutospacing="0" w:after="0" w:afterAutospacing="0" w:line="276" w:lineRule="auto"/>
        <w:rPr>
          <w:rStyle w:val="passage-display-bcv"/>
          <w:rFonts w:ascii="Verdana" w:hAnsi="Verdana"/>
          <w:b w:val="0"/>
          <w:bCs w:val="0"/>
          <w:color w:val="000000"/>
          <w:sz w:val="24"/>
          <w:szCs w:val="24"/>
          <w:lang w:val="de-DE"/>
        </w:rPr>
      </w:pPr>
    </w:p>
    <w:p w:rsidR="00843FB8" w:rsidRPr="002758D8" w:rsidRDefault="00843FB8" w:rsidP="002758D8">
      <w:pPr>
        <w:pStyle w:val="Heading1"/>
        <w:shd w:val="clear" w:color="auto" w:fill="FFFFFF"/>
        <w:spacing w:before="0" w:beforeAutospacing="0" w:after="0" w:afterAutospacing="0" w:line="276" w:lineRule="auto"/>
        <w:rPr>
          <w:rFonts w:ascii="Verdana" w:hAnsi="Verdana"/>
          <w:b w:val="0"/>
          <w:bCs w:val="0"/>
          <w:color w:val="000000"/>
          <w:sz w:val="28"/>
          <w:szCs w:val="28"/>
          <w:lang w:val="de-DE"/>
        </w:rPr>
      </w:pPr>
      <w:r w:rsidRPr="002758D8">
        <w:rPr>
          <w:rStyle w:val="passage-display-bcv"/>
          <w:rFonts w:ascii="Verdana" w:hAnsi="Verdana"/>
          <w:b w:val="0"/>
          <w:bCs w:val="0"/>
          <w:color w:val="000000"/>
          <w:sz w:val="28"/>
          <w:szCs w:val="28"/>
          <w:lang w:val="de-DE"/>
        </w:rPr>
        <w:t xml:space="preserve">Mark 7:20-23 </w:t>
      </w:r>
      <w:r w:rsidRPr="002758D8">
        <w:rPr>
          <w:rStyle w:val="passage-display-version"/>
          <w:rFonts w:ascii="Verdana" w:hAnsi="Verdana"/>
          <w:b w:val="0"/>
          <w:bCs w:val="0"/>
          <w:color w:val="000000"/>
          <w:sz w:val="28"/>
          <w:szCs w:val="28"/>
          <w:lang w:val="de-DE"/>
        </w:rPr>
        <w:t>New International Version (NIV)</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20 </w:t>
      </w:r>
      <w:r w:rsidRPr="002758D8">
        <w:rPr>
          <w:rStyle w:val="text"/>
          <w:rFonts w:ascii="Verdana" w:hAnsi="Verdana"/>
          <w:color w:val="000000"/>
        </w:rPr>
        <w:t>He went on:</w:t>
      </w:r>
      <w:r w:rsidRPr="002758D8">
        <w:rPr>
          <w:rStyle w:val="apple-converted-space"/>
          <w:rFonts w:ascii="Verdana" w:hAnsi="Verdana"/>
          <w:color w:val="000000"/>
        </w:rPr>
        <w:t> </w:t>
      </w:r>
      <w:r w:rsidRPr="002758D8">
        <w:rPr>
          <w:rStyle w:val="woj"/>
          <w:rFonts w:ascii="Verdana" w:hAnsi="Verdana"/>
          <w:color w:val="000000"/>
        </w:rPr>
        <w:t>“What comes out of a person is what defiles them.</w:t>
      </w:r>
      <w:r w:rsidRPr="002758D8">
        <w:rPr>
          <w:rStyle w:val="apple-converted-space"/>
          <w:rFonts w:ascii="Verdana" w:hAnsi="Verdana"/>
          <w:color w:val="000000"/>
        </w:rPr>
        <w:t> </w:t>
      </w:r>
      <w:r w:rsidRPr="002758D8">
        <w:rPr>
          <w:rStyle w:val="woj"/>
          <w:rFonts w:ascii="Verdana" w:hAnsi="Verdana" w:cs="Arial"/>
          <w:b/>
          <w:bCs/>
          <w:color w:val="000000"/>
          <w:vertAlign w:val="superscript"/>
        </w:rPr>
        <w:t>21 </w:t>
      </w:r>
      <w:r w:rsidRPr="002758D8">
        <w:rPr>
          <w:rStyle w:val="woj"/>
          <w:rFonts w:ascii="Verdana" w:hAnsi="Verdana"/>
          <w:color w:val="000000"/>
        </w:rPr>
        <w:t>For it is from within, out of a person’s heart, that evil thoughts come—sexual immorality, theft, murder,</w:t>
      </w:r>
      <w:r w:rsidRPr="002758D8">
        <w:rPr>
          <w:rStyle w:val="apple-converted-space"/>
          <w:rFonts w:ascii="Verdana" w:hAnsi="Verdana"/>
          <w:color w:val="000000"/>
        </w:rPr>
        <w:t> </w:t>
      </w:r>
      <w:r w:rsidRPr="002758D8">
        <w:rPr>
          <w:rStyle w:val="woj"/>
          <w:rFonts w:ascii="Verdana" w:hAnsi="Verdana" w:cs="Arial"/>
          <w:b/>
          <w:bCs/>
          <w:color w:val="000000"/>
          <w:vertAlign w:val="superscript"/>
        </w:rPr>
        <w:t>22 </w:t>
      </w:r>
      <w:r w:rsidRPr="002758D8">
        <w:rPr>
          <w:rStyle w:val="woj"/>
          <w:rFonts w:ascii="Verdana" w:hAnsi="Verdana"/>
          <w:color w:val="000000"/>
        </w:rPr>
        <w:t>adultery, greed,</w:t>
      </w:r>
      <w:r w:rsidRPr="002758D8">
        <w:rPr>
          <w:rStyle w:val="apple-converted-space"/>
          <w:rFonts w:ascii="Verdana" w:hAnsi="Verdana"/>
          <w:color w:val="000000"/>
        </w:rPr>
        <w:t> </w:t>
      </w:r>
      <w:r w:rsidRPr="002758D8">
        <w:rPr>
          <w:rStyle w:val="woj"/>
          <w:rFonts w:ascii="Verdana" w:hAnsi="Verdana"/>
          <w:color w:val="000000"/>
        </w:rPr>
        <w:t>malice, deceit, lewdness, envy, slander, arrogance and folly.</w:t>
      </w:r>
      <w:r w:rsidRPr="002758D8">
        <w:rPr>
          <w:rStyle w:val="woj"/>
          <w:rFonts w:ascii="Verdana" w:hAnsi="Verdana" w:cs="Arial"/>
          <w:b/>
          <w:bCs/>
          <w:color w:val="000000"/>
          <w:vertAlign w:val="superscript"/>
        </w:rPr>
        <w:t>23 </w:t>
      </w:r>
      <w:r w:rsidRPr="002758D8">
        <w:rPr>
          <w:rStyle w:val="woj"/>
          <w:rFonts w:ascii="Verdana" w:hAnsi="Verdana"/>
          <w:color w:val="000000"/>
        </w:rPr>
        <w:t>All these evils come from inside and defile a person.”</w:t>
      </w:r>
    </w:p>
    <w:p w:rsidR="00843FB8" w:rsidRPr="002758D8" w:rsidRDefault="00843FB8" w:rsidP="002758D8">
      <w:pPr>
        <w:spacing w:after="0"/>
        <w:rPr>
          <w:rFonts w:ascii="Verdana" w:hAnsi="Verdana"/>
          <w:sz w:val="24"/>
          <w:szCs w:val="24"/>
        </w:rPr>
      </w:pPr>
    </w:p>
    <w:p w:rsidR="00843FB8" w:rsidRPr="002758D8" w:rsidRDefault="00843FB8" w:rsidP="002758D8">
      <w:pPr>
        <w:shd w:val="clear" w:color="auto" w:fill="FFFFFF"/>
        <w:spacing w:after="0"/>
        <w:outlineLvl w:val="0"/>
        <w:rPr>
          <w:rFonts w:ascii="Verdana" w:eastAsia="Times New Roman" w:hAnsi="Verdana"/>
          <w:color w:val="000000"/>
          <w:kern w:val="36"/>
          <w:sz w:val="28"/>
          <w:szCs w:val="28"/>
          <w:lang w:val="en-US"/>
        </w:rPr>
      </w:pPr>
      <w:r w:rsidRPr="002758D8">
        <w:rPr>
          <w:rFonts w:ascii="Verdana" w:eastAsia="Times New Roman" w:hAnsi="Verdana"/>
          <w:color w:val="000000"/>
          <w:kern w:val="36"/>
          <w:sz w:val="28"/>
          <w:szCs w:val="28"/>
          <w:lang w:val="en-US"/>
        </w:rPr>
        <w:t>Psalm 51:10 New International Version (NIV)</w:t>
      </w:r>
    </w:p>
    <w:p w:rsidR="00843FB8" w:rsidRPr="002758D8" w:rsidRDefault="00843FB8" w:rsidP="002758D8">
      <w:pPr>
        <w:shd w:val="clear" w:color="auto" w:fill="FFFFFF"/>
        <w:spacing w:after="0"/>
        <w:rPr>
          <w:rFonts w:ascii="Verdana" w:eastAsia="Times New Roman" w:hAnsi="Verdana"/>
          <w:color w:val="000000"/>
          <w:sz w:val="24"/>
          <w:szCs w:val="24"/>
          <w:lang w:val="en-US"/>
        </w:rPr>
      </w:pPr>
      <w:r w:rsidRPr="002758D8">
        <w:rPr>
          <w:rFonts w:ascii="Verdana" w:eastAsia="Times New Roman" w:hAnsi="Verdana" w:cs="Arial"/>
          <w:b/>
          <w:bCs/>
          <w:color w:val="000000"/>
          <w:sz w:val="24"/>
          <w:szCs w:val="24"/>
          <w:vertAlign w:val="superscript"/>
          <w:lang w:val="en-US"/>
        </w:rPr>
        <w:t>10 </w:t>
      </w:r>
      <w:r w:rsidRPr="002758D8">
        <w:rPr>
          <w:rFonts w:ascii="Verdana" w:eastAsia="Times New Roman" w:hAnsi="Verdana"/>
          <w:color w:val="000000"/>
          <w:sz w:val="24"/>
          <w:szCs w:val="24"/>
          <w:lang w:val="en-US"/>
        </w:rPr>
        <w:t>Create in me a pure heart, O God,</w:t>
      </w:r>
      <w:r w:rsidRPr="002758D8">
        <w:rPr>
          <w:rFonts w:ascii="Verdana" w:eastAsia="Times New Roman" w:hAnsi="Verdana"/>
          <w:color w:val="000000"/>
          <w:sz w:val="24"/>
          <w:szCs w:val="24"/>
          <w:lang w:val="en-US"/>
        </w:rPr>
        <w:br/>
      </w:r>
      <w:r w:rsidRPr="002758D8">
        <w:rPr>
          <w:rFonts w:ascii="Verdana" w:eastAsia="Times New Roman" w:hAnsi="Verdana" w:cs="Courier New"/>
          <w:color w:val="000000"/>
          <w:sz w:val="24"/>
          <w:szCs w:val="24"/>
          <w:lang w:val="en-US"/>
        </w:rPr>
        <w:t>    </w:t>
      </w:r>
      <w:r w:rsidRPr="002758D8">
        <w:rPr>
          <w:rFonts w:ascii="Verdana" w:eastAsia="Times New Roman" w:hAnsi="Verdana"/>
          <w:color w:val="000000"/>
          <w:sz w:val="24"/>
          <w:szCs w:val="24"/>
          <w:lang w:val="en-US"/>
        </w:rPr>
        <w:t>and renew a steadfast spirit within me.</w:t>
      </w:r>
    </w:p>
    <w:p w:rsidR="00843FB8" w:rsidRPr="002758D8" w:rsidRDefault="00843FB8" w:rsidP="00843FB8">
      <w:pPr>
        <w:pStyle w:val="ListParagraph"/>
        <w:numPr>
          <w:ilvl w:val="0"/>
          <w:numId w:val="1"/>
        </w:numPr>
        <w:rPr>
          <w:rFonts w:ascii="Verdana" w:hAnsi="Verdana"/>
          <w:b/>
          <w:sz w:val="28"/>
          <w:szCs w:val="28"/>
        </w:rPr>
      </w:pPr>
      <w:r w:rsidRPr="002758D8">
        <w:rPr>
          <w:rFonts w:ascii="Verdana" w:hAnsi="Verdana"/>
          <w:b/>
          <w:sz w:val="28"/>
          <w:szCs w:val="28"/>
        </w:rPr>
        <w:lastRenderedPageBreak/>
        <w:t>See God</w:t>
      </w:r>
    </w:p>
    <w:p w:rsidR="00843FB8" w:rsidRPr="002758D8" w:rsidRDefault="00843FB8" w:rsidP="002758D8">
      <w:pPr>
        <w:shd w:val="clear" w:color="auto" w:fill="FFFFFF"/>
        <w:spacing w:after="0"/>
        <w:outlineLvl w:val="0"/>
        <w:rPr>
          <w:rFonts w:ascii="Verdana" w:eastAsia="Times New Roman" w:hAnsi="Verdana"/>
          <w:color w:val="000000"/>
          <w:kern w:val="36"/>
          <w:sz w:val="28"/>
          <w:szCs w:val="28"/>
          <w:lang w:eastAsia="en-CA"/>
        </w:rPr>
      </w:pPr>
      <w:r w:rsidRPr="002758D8">
        <w:rPr>
          <w:rFonts w:ascii="Verdana" w:eastAsia="Times New Roman" w:hAnsi="Verdana"/>
          <w:color w:val="000000"/>
          <w:kern w:val="36"/>
          <w:sz w:val="28"/>
          <w:szCs w:val="28"/>
          <w:lang w:eastAsia="en-CA"/>
        </w:rPr>
        <w:t>1 Corinthians 13:12 New International Version (NIV)</w:t>
      </w:r>
    </w:p>
    <w:p w:rsidR="00843FB8" w:rsidRPr="002758D8" w:rsidRDefault="00843FB8" w:rsidP="002758D8">
      <w:pPr>
        <w:shd w:val="clear" w:color="auto" w:fill="FFFFFF"/>
        <w:spacing w:after="0"/>
        <w:rPr>
          <w:rFonts w:ascii="Verdana" w:eastAsia="Times New Roman" w:hAnsi="Verdana"/>
          <w:color w:val="000000"/>
          <w:sz w:val="24"/>
          <w:szCs w:val="24"/>
          <w:lang w:eastAsia="en-CA"/>
        </w:rPr>
      </w:pPr>
      <w:r w:rsidRPr="002758D8">
        <w:rPr>
          <w:rFonts w:ascii="Verdana" w:eastAsia="Times New Roman" w:hAnsi="Verdana" w:cs="Arial"/>
          <w:b/>
          <w:bCs/>
          <w:color w:val="000000"/>
          <w:sz w:val="24"/>
          <w:szCs w:val="24"/>
          <w:vertAlign w:val="superscript"/>
          <w:lang w:eastAsia="en-CA"/>
        </w:rPr>
        <w:t>12 </w:t>
      </w:r>
      <w:r w:rsidRPr="002758D8">
        <w:rPr>
          <w:rFonts w:ascii="Verdana" w:eastAsia="Times New Roman" w:hAnsi="Verdana"/>
          <w:color w:val="000000"/>
          <w:sz w:val="24"/>
          <w:szCs w:val="24"/>
          <w:lang w:eastAsia="en-CA"/>
        </w:rPr>
        <w:t>For now we see only a reflection as in a mirror; then we shall see face to face. Now I know in part; then I shall know fully, even as I am fully known.</w:t>
      </w:r>
    </w:p>
    <w:p w:rsidR="00843FB8" w:rsidRPr="002758D8" w:rsidRDefault="00843FB8" w:rsidP="002758D8">
      <w:pPr>
        <w:shd w:val="clear" w:color="auto" w:fill="FFFFFF"/>
        <w:spacing w:after="0"/>
        <w:rPr>
          <w:rFonts w:ascii="Verdana" w:eastAsia="Times New Roman" w:hAnsi="Verdana"/>
          <w:color w:val="000000"/>
          <w:sz w:val="24"/>
          <w:szCs w:val="24"/>
          <w:lang w:eastAsia="en-CA"/>
        </w:rPr>
      </w:pPr>
    </w:p>
    <w:p w:rsidR="00843FB8" w:rsidRPr="002758D8" w:rsidRDefault="00843FB8" w:rsidP="002758D8">
      <w:pPr>
        <w:pStyle w:val="Heading1"/>
        <w:shd w:val="clear" w:color="auto" w:fill="FFFFFF"/>
        <w:spacing w:before="0" w:beforeAutospacing="0" w:after="0" w:afterAutospacing="0" w:line="276" w:lineRule="auto"/>
        <w:rPr>
          <w:rFonts w:ascii="Verdana" w:hAnsi="Verdana"/>
          <w:b w:val="0"/>
          <w:bCs w:val="0"/>
          <w:color w:val="000000"/>
          <w:sz w:val="28"/>
          <w:szCs w:val="28"/>
        </w:rPr>
      </w:pPr>
      <w:r w:rsidRPr="002758D8">
        <w:rPr>
          <w:rStyle w:val="passage-display-bcv"/>
          <w:rFonts w:ascii="Verdana" w:hAnsi="Verdana"/>
          <w:b w:val="0"/>
          <w:bCs w:val="0"/>
          <w:color w:val="000000"/>
          <w:sz w:val="28"/>
          <w:szCs w:val="28"/>
        </w:rPr>
        <w:t xml:space="preserve">John 14:4-10, 19-23 </w:t>
      </w:r>
      <w:r w:rsidRPr="002758D8">
        <w:rPr>
          <w:rStyle w:val="passage-display-version"/>
          <w:rFonts w:ascii="Verdana" w:hAnsi="Verdana"/>
          <w:b w:val="0"/>
          <w:bCs w:val="0"/>
          <w:color w:val="000000"/>
          <w:sz w:val="28"/>
          <w:szCs w:val="28"/>
        </w:rPr>
        <w:t>New International Version (NIV)</w:t>
      </w:r>
    </w:p>
    <w:p w:rsidR="00843FB8" w:rsidRPr="002758D8" w:rsidRDefault="00843FB8" w:rsidP="002758D8">
      <w:pPr>
        <w:pStyle w:val="chapter-2"/>
        <w:shd w:val="clear" w:color="auto" w:fill="FFFFFF"/>
        <w:spacing w:before="0" w:beforeAutospacing="0" w:after="0" w:afterAutospacing="0" w:line="276" w:lineRule="auto"/>
        <w:rPr>
          <w:rFonts w:ascii="Verdana" w:hAnsi="Verdana"/>
          <w:color w:val="000000"/>
        </w:rPr>
      </w:pPr>
      <w:r w:rsidRPr="002758D8">
        <w:rPr>
          <w:rStyle w:val="woj"/>
          <w:rFonts w:ascii="Verdana" w:hAnsi="Verdana" w:cs="Arial"/>
          <w:b/>
          <w:bCs/>
          <w:color w:val="000000"/>
          <w:vertAlign w:val="superscript"/>
        </w:rPr>
        <w:t>4 </w:t>
      </w:r>
      <w:r w:rsidRPr="002758D8">
        <w:rPr>
          <w:rStyle w:val="woj"/>
          <w:rFonts w:ascii="Verdana" w:hAnsi="Verdana"/>
          <w:color w:val="000000"/>
        </w:rPr>
        <w:t>You know the way to the place where I am going.”</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5 </w:t>
      </w:r>
      <w:r w:rsidRPr="002758D8">
        <w:rPr>
          <w:rStyle w:val="text"/>
          <w:rFonts w:ascii="Verdana" w:hAnsi="Verdana"/>
          <w:color w:val="000000"/>
        </w:rPr>
        <w:t>Thomas</w:t>
      </w:r>
      <w:r w:rsidRPr="002758D8">
        <w:rPr>
          <w:rStyle w:val="apple-converted-space"/>
          <w:rFonts w:ascii="Verdana" w:hAnsi="Verdana"/>
          <w:color w:val="000000"/>
        </w:rPr>
        <w:t> </w:t>
      </w:r>
      <w:r w:rsidRPr="002758D8">
        <w:rPr>
          <w:rStyle w:val="text"/>
          <w:rFonts w:ascii="Verdana" w:hAnsi="Verdana"/>
          <w:color w:val="000000"/>
        </w:rPr>
        <w:t>said to him, “Lord, we don’t know where you are going, so how can we know the way?”</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6 </w:t>
      </w:r>
      <w:r w:rsidRPr="002758D8">
        <w:rPr>
          <w:rStyle w:val="text"/>
          <w:rFonts w:ascii="Verdana" w:hAnsi="Verdana"/>
          <w:color w:val="000000"/>
        </w:rPr>
        <w:t>Jesus answered,</w:t>
      </w:r>
      <w:r w:rsidRPr="002758D8">
        <w:rPr>
          <w:rStyle w:val="apple-converted-space"/>
          <w:rFonts w:ascii="Verdana" w:hAnsi="Verdana"/>
          <w:color w:val="000000"/>
        </w:rPr>
        <w:t> </w:t>
      </w:r>
      <w:r w:rsidRPr="002758D8">
        <w:rPr>
          <w:rStyle w:val="woj"/>
          <w:rFonts w:ascii="Verdana" w:hAnsi="Verdana"/>
          <w:color w:val="000000"/>
        </w:rPr>
        <w:t>“I am</w:t>
      </w:r>
      <w:r w:rsidRPr="002758D8">
        <w:rPr>
          <w:rStyle w:val="apple-converted-space"/>
          <w:rFonts w:ascii="Verdana" w:hAnsi="Verdana"/>
          <w:color w:val="000000"/>
        </w:rPr>
        <w:t> </w:t>
      </w:r>
      <w:r w:rsidRPr="002758D8">
        <w:rPr>
          <w:rStyle w:val="woj"/>
          <w:rFonts w:ascii="Verdana" w:hAnsi="Verdana"/>
          <w:color w:val="000000"/>
        </w:rPr>
        <w:t>the way</w:t>
      </w:r>
      <w:r w:rsidRPr="002758D8">
        <w:rPr>
          <w:rStyle w:val="apple-converted-space"/>
          <w:rFonts w:ascii="Verdana" w:hAnsi="Verdana"/>
          <w:color w:val="000000"/>
        </w:rPr>
        <w:t> </w:t>
      </w:r>
      <w:r w:rsidRPr="002758D8">
        <w:rPr>
          <w:rStyle w:val="woj"/>
          <w:rFonts w:ascii="Verdana" w:hAnsi="Verdana"/>
          <w:color w:val="000000"/>
        </w:rPr>
        <w:t>and the truth</w:t>
      </w:r>
      <w:r w:rsidRPr="002758D8">
        <w:rPr>
          <w:rStyle w:val="apple-converted-space"/>
          <w:rFonts w:ascii="Verdana" w:hAnsi="Verdana"/>
          <w:color w:val="000000"/>
        </w:rPr>
        <w:t> </w:t>
      </w:r>
      <w:r w:rsidRPr="002758D8">
        <w:rPr>
          <w:rStyle w:val="woj"/>
          <w:rFonts w:ascii="Verdana" w:hAnsi="Verdana"/>
          <w:color w:val="000000"/>
        </w:rPr>
        <w:t>and the life.</w:t>
      </w:r>
      <w:r w:rsidRPr="002758D8">
        <w:rPr>
          <w:rStyle w:val="apple-converted-space"/>
          <w:rFonts w:ascii="Verdana" w:hAnsi="Verdana"/>
          <w:color w:val="000000"/>
        </w:rPr>
        <w:t> </w:t>
      </w:r>
      <w:r w:rsidRPr="002758D8">
        <w:rPr>
          <w:rStyle w:val="woj"/>
          <w:rFonts w:ascii="Verdana" w:hAnsi="Verdana"/>
          <w:color w:val="000000"/>
        </w:rPr>
        <w:t>No one comes to the Father except through me.</w:t>
      </w:r>
      <w:r w:rsidRPr="002758D8">
        <w:rPr>
          <w:rStyle w:val="apple-converted-space"/>
          <w:rFonts w:ascii="Verdana" w:hAnsi="Verdana"/>
          <w:color w:val="000000"/>
        </w:rPr>
        <w:t> </w:t>
      </w:r>
      <w:r w:rsidRPr="002758D8">
        <w:rPr>
          <w:rStyle w:val="woj"/>
          <w:rFonts w:ascii="Verdana" w:hAnsi="Verdana" w:cs="Arial"/>
          <w:b/>
          <w:bCs/>
          <w:color w:val="000000"/>
          <w:vertAlign w:val="superscript"/>
        </w:rPr>
        <w:t>7 </w:t>
      </w:r>
      <w:r w:rsidRPr="002758D8">
        <w:rPr>
          <w:rStyle w:val="woj"/>
          <w:rFonts w:ascii="Verdana" w:hAnsi="Verdana"/>
          <w:color w:val="000000"/>
        </w:rPr>
        <w:t>If you really know me, you will know</w:t>
      </w:r>
      <w:r w:rsidRPr="002758D8">
        <w:rPr>
          <w:rStyle w:val="woj"/>
          <w:rFonts w:ascii="Verdana" w:hAnsi="Verdana"/>
          <w:color w:val="000000"/>
          <w:vertAlign w:val="superscript"/>
        </w:rPr>
        <w:t>[</w:t>
      </w:r>
      <w:hyperlink r:id="rId8" w:anchor="fen-NIV-26676a" w:tooltip="See footnote a" w:history="1">
        <w:r w:rsidRPr="002758D8">
          <w:rPr>
            <w:rStyle w:val="Hyperlink"/>
            <w:rFonts w:ascii="Verdana" w:hAnsi="Verdana"/>
            <w:color w:val="B34B2C"/>
            <w:vertAlign w:val="superscript"/>
          </w:rPr>
          <w:t>a</w:t>
        </w:r>
      </w:hyperlink>
      <w:r w:rsidRPr="002758D8">
        <w:rPr>
          <w:rStyle w:val="woj"/>
          <w:rFonts w:ascii="Verdana" w:hAnsi="Verdana"/>
          <w:color w:val="000000"/>
          <w:vertAlign w:val="superscript"/>
        </w:rPr>
        <w:t>]</w:t>
      </w:r>
      <w:r w:rsidRPr="002758D8">
        <w:rPr>
          <w:rStyle w:val="apple-converted-space"/>
          <w:rFonts w:ascii="Verdana" w:hAnsi="Verdana"/>
          <w:color w:val="000000"/>
        </w:rPr>
        <w:t> </w:t>
      </w:r>
      <w:r w:rsidRPr="002758D8">
        <w:rPr>
          <w:rStyle w:val="woj"/>
          <w:rFonts w:ascii="Verdana" w:hAnsi="Verdana"/>
          <w:color w:val="000000"/>
        </w:rPr>
        <w:t>my Father as well.</w:t>
      </w:r>
      <w:r w:rsidRPr="002758D8">
        <w:rPr>
          <w:rStyle w:val="apple-converted-space"/>
          <w:rFonts w:ascii="Verdana" w:hAnsi="Verdana"/>
          <w:color w:val="000000"/>
        </w:rPr>
        <w:t> </w:t>
      </w:r>
      <w:r w:rsidRPr="002758D8">
        <w:rPr>
          <w:rStyle w:val="woj"/>
          <w:rFonts w:ascii="Verdana" w:hAnsi="Verdana"/>
          <w:color w:val="000000"/>
        </w:rPr>
        <w:t>From now on, you do know him and have seen him.”</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8 </w:t>
      </w:r>
      <w:r w:rsidRPr="002758D8">
        <w:rPr>
          <w:rStyle w:val="text"/>
          <w:rFonts w:ascii="Verdana" w:hAnsi="Verdana"/>
          <w:color w:val="000000"/>
        </w:rPr>
        <w:t>Philip</w:t>
      </w:r>
      <w:r w:rsidRPr="002758D8">
        <w:rPr>
          <w:rStyle w:val="apple-converted-space"/>
          <w:rFonts w:ascii="Verdana" w:hAnsi="Verdana"/>
          <w:color w:val="000000"/>
        </w:rPr>
        <w:t> </w:t>
      </w:r>
      <w:r w:rsidRPr="002758D8">
        <w:rPr>
          <w:rStyle w:val="text"/>
          <w:rFonts w:ascii="Verdana" w:hAnsi="Verdana"/>
          <w:color w:val="000000"/>
        </w:rPr>
        <w:t>said, “Lord, show us the Father and that will be enough for us.”</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9 </w:t>
      </w:r>
      <w:r w:rsidRPr="002758D8">
        <w:rPr>
          <w:rStyle w:val="text"/>
          <w:rFonts w:ascii="Verdana" w:hAnsi="Verdana"/>
          <w:color w:val="000000"/>
        </w:rPr>
        <w:t>Jesus answered:</w:t>
      </w:r>
      <w:r w:rsidRPr="002758D8">
        <w:rPr>
          <w:rStyle w:val="apple-converted-space"/>
          <w:rFonts w:ascii="Verdana" w:hAnsi="Verdana"/>
          <w:color w:val="000000"/>
        </w:rPr>
        <w:t> </w:t>
      </w:r>
      <w:r w:rsidRPr="002758D8">
        <w:rPr>
          <w:rStyle w:val="woj"/>
          <w:rFonts w:ascii="Verdana" w:hAnsi="Verdana"/>
          <w:color w:val="000000"/>
        </w:rPr>
        <w:t>“Don’t you know me, Philip, even after I have been among you such a long time? Anyone who has seen me has seen the Father.</w:t>
      </w:r>
      <w:r w:rsidRPr="002758D8">
        <w:rPr>
          <w:rStyle w:val="apple-converted-space"/>
          <w:rFonts w:ascii="Verdana" w:hAnsi="Verdana"/>
          <w:color w:val="000000"/>
        </w:rPr>
        <w:t> </w:t>
      </w:r>
      <w:r w:rsidRPr="002758D8">
        <w:rPr>
          <w:rStyle w:val="woj"/>
          <w:rFonts w:ascii="Verdana" w:hAnsi="Verdana"/>
          <w:color w:val="000000"/>
        </w:rPr>
        <w:t>How can you say, ‘Show us the Father’?</w:t>
      </w:r>
      <w:r w:rsidRPr="002758D8">
        <w:rPr>
          <w:rStyle w:val="apple-converted-space"/>
          <w:rFonts w:ascii="Verdana" w:hAnsi="Verdana"/>
          <w:color w:val="000000"/>
        </w:rPr>
        <w:t> </w:t>
      </w:r>
      <w:r w:rsidRPr="002758D8">
        <w:rPr>
          <w:rStyle w:val="woj"/>
          <w:rFonts w:ascii="Verdana" w:hAnsi="Verdana" w:cs="Arial"/>
          <w:b/>
          <w:bCs/>
          <w:color w:val="000000"/>
          <w:vertAlign w:val="superscript"/>
        </w:rPr>
        <w:t>10 </w:t>
      </w:r>
      <w:r w:rsidRPr="002758D8">
        <w:rPr>
          <w:rStyle w:val="woj"/>
          <w:rFonts w:ascii="Verdana" w:hAnsi="Verdana"/>
          <w:color w:val="000000"/>
        </w:rPr>
        <w:t>Don’t you believe that I am in the Father, and that the Father is in me? The words I say to you I do not speak on my own authority.</w:t>
      </w:r>
      <w:r w:rsidRPr="002758D8">
        <w:rPr>
          <w:rStyle w:val="apple-converted-space"/>
          <w:rFonts w:ascii="Verdana" w:hAnsi="Verdana"/>
          <w:color w:val="000000"/>
        </w:rPr>
        <w:t> </w:t>
      </w:r>
      <w:r w:rsidRPr="002758D8">
        <w:rPr>
          <w:rStyle w:val="woj"/>
          <w:rFonts w:ascii="Verdana" w:hAnsi="Verdana"/>
          <w:color w:val="000000"/>
        </w:rPr>
        <w:t>Rather, it is the Father, living in me, who is doing his work.</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woj"/>
          <w:rFonts w:ascii="Verdana" w:hAnsi="Verdana" w:cs="Arial"/>
          <w:b/>
          <w:bCs/>
          <w:color w:val="000000"/>
          <w:vertAlign w:val="superscript"/>
        </w:rPr>
        <w:t>19 </w:t>
      </w:r>
      <w:r w:rsidRPr="002758D8">
        <w:rPr>
          <w:rStyle w:val="woj"/>
          <w:rFonts w:ascii="Verdana" w:hAnsi="Verdana"/>
          <w:color w:val="000000"/>
        </w:rPr>
        <w:t>Before long, the world will not see me anymore, but you will see me.</w:t>
      </w:r>
      <w:r w:rsidRPr="002758D8">
        <w:rPr>
          <w:rStyle w:val="apple-converted-space"/>
          <w:rFonts w:ascii="Verdana" w:hAnsi="Verdana"/>
          <w:color w:val="000000"/>
        </w:rPr>
        <w:t> </w:t>
      </w:r>
      <w:r w:rsidRPr="002758D8">
        <w:rPr>
          <w:rStyle w:val="woj"/>
          <w:rFonts w:ascii="Verdana" w:hAnsi="Verdana"/>
          <w:color w:val="000000"/>
        </w:rPr>
        <w:t>Because I live, you also will live.</w:t>
      </w:r>
      <w:r w:rsidRPr="002758D8">
        <w:rPr>
          <w:rStyle w:val="apple-converted-space"/>
          <w:rFonts w:ascii="Verdana" w:hAnsi="Verdana"/>
          <w:color w:val="000000"/>
        </w:rPr>
        <w:t> </w:t>
      </w:r>
      <w:r w:rsidRPr="002758D8">
        <w:rPr>
          <w:rStyle w:val="woj"/>
          <w:rFonts w:ascii="Verdana" w:hAnsi="Verdana" w:cs="Arial"/>
          <w:b/>
          <w:bCs/>
          <w:color w:val="000000"/>
          <w:vertAlign w:val="superscript"/>
        </w:rPr>
        <w:t>20 </w:t>
      </w:r>
      <w:r w:rsidRPr="002758D8">
        <w:rPr>
          <w:rStyle w:val="woj"/>
          <w:rFonts w:ascii="Verdana" w:hAnsi="Verdana"/>
          <w:color w:val="000000"/>
        </w:rPr>
        <w:t>On that day</w:t>
      </w:r>
      <w:r w:rsidRPr="002758D8">
        <w:rPr>
          <w:rStyle w:val="apple-converted-space"/>
          <w:rFonts w:ascii="Verdana" w:hAnsi="Verdana"/>
          <w:color w:val="000000"/>
        </w:rPr>
        <w:t> </w:t>
      </w:r>
      <w:r w:rsidRPr="002758D8">
        <w:rPr>
          <w:rStyle w:val="woj"/>
          <w:rFonts w:ascii="Verdana" w:hAnsi="Verdana"/>
          <w:color w:val="000000"/>
        </w:rPr>
        <w:t>you will realize that I am in my Father,</w:t>
      </w:r>
      <w:r w:rsidRPr="002758D8">
        <w:rPr>
          <w:rStyle w:val="apple-converted-space"/>
          <w:rFonts w:ascii="Verdana" w:hAnsi="Verdana"/>
          <w:color w:val="000000"/>
        </w:rPr>
        <w:t> </w:t>
      </w:r>
      <w:r w:rsidRPr="002758D8">
        <w:rPr>
          <w:rStyle w:val="woj"/>
          <w:rFonts w:ascii="Verdana" w:hAnsi="Verdana"/>
          <w:color w:val="000000"/>
        </w:rPr>
        <w:t>and you are in me, and I am in you.</w:t>
      </w:r>
      <w:r w:rsidRPr="002758D8">
        <w:rPr>
          <w:rStyle w:val="apple-converted-space"/>
          <w:rFonts w:ascii="Verdana" w:hAnsi="Verdana"/>
          <w:color w:val="000000"/>
        </w:rPr>
        <w:t> </w:t>
      </w:r>
      <w:r w:rsidRPr="002758D8">
        <w:rPr>
          <w:rStyle w:val="woj"/>
          <w:rFonts w:ascii="Verdana" w:hAnsi="Verdana" w:cs="Arial"/>
          <w:b/>
          <w:bCs/>
          <w:color w:val="000000"/>
          <w:vertAlign w:val="superscript"/>
        </w:rPr>
        <w:t>21 </w:t>
      </w:r>
      <w:r w:rsidRPr="002758D8">
        <w:rPr>
          <w:rStyle w:val="woj"/>
          <w:rFonts w:ascii="Verdana" w:hAnsi="Verdana"/>
          <w:color w:val="000000"/>
        </w:rPr>
        <w:t>Whoever has my commands and keeps them is the one who loves me.</w:t>
      </w:r>
      <w:r w:rsidRPr="002758D8">
        <w:rPr>
          <w:rStyle w:val="apple-converted-space"/>
          <w:rFonts w:ascii="Verdana" w:hAnsi="Verdana"/>
          <w:color w:val="000000"/>
        </w:rPr>
        <w:t> </w:t>
      </w:r>
      <w:r w:rsidRPr="002758D8">
        <w:rPr>
          <w:rStyle w:val="woj"/>
          <w:rFonts w:ascii="Verdana" w:hAnsi="Verdana"/>
          <w:color w:val="000000"/>
        </w:rPr>
        <w:t>The one who loves me will be loved by my Father,</w:t>
      </w:r>
      <w:r w:rsidRPr="002758D8">
        <w:rPr>
          <w:rStyle w:val="apple-converted-space"/>
          <w:rFonts w:ascii="Verdana" w:hAnsi="Verdana"/>
          <w:color w:val="000000"/>
        </w:rPr>
        <w:t> </w:t>
      </w:r>
      <w:r w:rsidRPr="002758D8">
        <w:rPr>
          <w:rStyle w:val="woj"/>
          <w:rFonts w:ascii="Verdana" w:hAnsi="Verdana"/>
          <w:color w:val="000000"/>
        </w:rPr>
        <w:t>and I too will love them and show myself to them.”</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22 </w:t>
      </w:r>
      <w:r w:rsidRPr="002758D8">
        <w:rPr>
          <w:rStyle w:val="text"/>
          <w:rFonts w:ascii="Verdana" w:hAnsi="Verdana"/>
          <w:color w:val="000000"/>
        </w:rPr>
        <w:t>Then Judas</w:t>
      </w:r>
      <w:r w:rsidRPr="002758D8">
        <w:rPr>
          <w:rStyle w:val="apple-converted-space"/>
          <w:rFonts w:ascii="Verdana" w:hAnsi="Verdana"/>
          <w:color w:val="000000"/>
        </w:rPr>
        <w:t> </w:t>
      </w:r>
      <w:r w:rsidRPr="002758D8">
        <w:rPr>
          <w:rStyle w:val="text"/>
          <w:rFonts w:ascii="Verdana" w:hAnsi="Verdana"/>
          <w:color w:val="000000"/>
        </w:rPr>
        <w:t>(not Judas Iscariot) said, “But, Lord, why do you intend to show yourself to us and not to the world?”</w:t>
      </w:r>
    </w:p>
    <w:p w:rsidR="00843FB8" w:rsidRPr="002758D8" w:rsidRDefault="00843FB8" w:rsidP="002758D8">
      <w:pPr>
        <w:pStyle w:val="NormalWeb"/>
        <w:shd w:val="clear" w:color="auto" w:fill="FFFFFF"/>
        <w:spacing w:before="0" w:beforeAutospacing="0" w:after="0" w:afterAutospacing="0" w:line="276" w:lineRule="auto"/>
        <w:rPr>
          <w:rFonts w:ascii="Verdana" w:hAnsi="Verdana"/>
          <w:color w:val="000000"/>
        </w:rPr>
      </w:pPr>
      <w:r w:rsidRPr="002758D8">
        <w:rPr>
          <w:rStyle w:val="text"/>
          <w:rFonts w:ascii="Verdana" w:hAnsi="Verdana" w:cs="Arial"/>
          <w:b/>
          <w:bCs/>
          <w:color w:val="000000"/>
          <w:vertAlign w:val="superscript"/>
        </w:rPr>
        <w:t>23 </w:t>
      </w:r>
      <w:r w:rsidRPr="002758D8">
        <w:rPr>
          <w:rStyle w:val="text"/>
          <w:rFonts w:ascii="Verdana" w:hAnsi="Verdana"/>
          <w:color w:val="000000"/>
        </w:rPr>
        <w:t>Jesus replied,</w:t>
      </w:r>
      <w:r w:rsidRPr="002758D8">
        <w:rPr>
          <w:rStyle w:val="apple-converted-space"/>
          <w:rFonts w:ascii="Verdana" w:hAnsi="Verdana"/>
          <w:color w:val="000000"/>
        </w:rPr>
        <w:t> </w:t>
      </w:r>
      <w:r w:rsidRPr="002758D8">
        <w:rPr>
          <w:rStyle w:val="woj"/>
          <w:rFonts w:ascii="Verdana" w:hAnsi="Verdana"/>
          <w:color w:val="000000"/>
        </w:rPr>
        <w:t>“Anyone who loves me will obey my teaching.</w:t>
      </w:r>
      <w:r w:rsidRPr="002758D8">
        <w:rPr>
          <w:rStyle w:val="apple-converted-space"/>
          <w:rFonts w:ascii="Verdana" w:hAnsi="Verdana"/>
          <w:color w:val="000000"/>
        </w:rPr>
        <w:t> </w:t>
      </w:r>
      <w:r w:rsidRPr="002758D8">
        <w:rPr>
          <w:rStyle w:val="woj"/>
          <w:rFonts w:ascii="Verdana" w:hAnsi="Verdana"/>
          <w:color w:val="000000"/>
        </w:rPr>
        <w:t>My Father will love them, and we will come to them and make our home with them.</w:t>
      </w:r>
    </w:p>
    <w:p w:rsidR="00843FB8" w:rsidRPr="002758D8" w:rsidRDefault="00843FB8" w:rsidP="002758D8">
      <w:pPr>
        <w:spacing w:after="0"/>
        <w:rPr>
          <w:rFonts w:ascii="Verdana" w:hAnsi="Verdana"/>
          <w:sz w:val="24"/>
          <w:szCs w:val="24"/>
        </w:rPr>
      </w:pPr>
    </w:p>
    <w:p w:rsidR="00843FB8" w:rsidRPr="002758D8" w:rsidRDefault="00843FB8" w:rsidP="002758D8">
      <w:pPr>
        <w:spacing w:after="0"/>
        <w:rPr>
          <w:rFonts w:ascii="Verdana" w:hAnsi="Verdana"/>
          <w:sz w:val="28"/>
          <w:szCs w:val="28"/>
        </w:rPr>
      </w:pPr>
      <w:r w:rsidRPr="002758D8">
        <w:rPr>
          <w:rFonts w:ascii="Verdana" w:hAnsi="Verdana"/>
          <w:sz w:val="28"/>
          <w:szCs w:val="28"/>
        </w:rPr>
        <w:t>1 John 3:1-3 New International Version (NIV)</w:t>
      </w:r>
    </w:p>
    <w:p w:rsidR="00843FB8" w:rsidRPr="002758D8" w:rsidRDefault="00843FB8" w:rsidP="002758D8">
      <w:pPr>
        <w:spacing w:after="0"/>
        <w:rPr>
          <w:rFonts w:ascii="Verdana" w:hAnsi="Verdana"/>
          <w:sz w:val="24"/>
          <w:szCs w:val="24"/>
        </w:rPr>
      </w:pPr>
      <w:r w:rsidRPr="002758D8">
        <w:rPr>
          <w:rFonts w:ascii="Verdana" w:hAnsi="Verdana"/>
          <w:b/>
          <w:bCs/>
          <w:sz w:val="24"/>
          <w:szCs w:val="24"/>
        </w:rPr>
        <w:t>1 </w:t>
      </w:r>
      <w:r w:rsidRPr="002758D8">
        <w:rPr>
          <w:rFonts w:ascii="Verdana" w:hAnsi="Verdana"/>
          <w:sz w:val="24"/>
          <w:szCs w:val="24"/>
        </w:rPr>
        <w:t>See what great love the Father has lavished on us, that we should be called children of God! And that is what we are! The reason the world does not know us is that it did not know him. </w:t>
      </w:r>
      <w:r w:rsidRPr="002758D8">
        <w:rPr>
          <w:rFonts w:ascii="Verdana" w:hAnsi="Verdana"/>
          <w:b/>
          <w:bCs/>
          <w:sz w:val="24"/>
          <w:szCs w:val="24"/>
          <w:vertAlign w:val="superscript"/>
        </w:rPr>
        <w:t>2 </w:t>
      </w:r>
      <w:r w:rsidRPr="002758D8">
        <w:rPr>
          <w:rFonts w:ascii="Verdana" w:hAnsi="Verdana"/>
          <w:sz w:val="24"/>
          <w:szCs w:val="24"/>
        </w:rPr>
        <w:t xml:space="preserve">Dear friends, now we are children of God, and what we will be has not yet been made known. But we know that when Christ appears, we shall be like </w:t>
      </w:r>
      <w:r w:rsidR="002758D8" w:rsidRPr="002758D8">
        <w:rPr>
          <w:rFonts w:ascii="Verdana" w:hAnsi="Verdana"/>
          <w:sz w:val="24"/>
          <w:szCs w:val="24"/>
        </w:rPr>
        <w:t>him, for</w:t>
      </w:r>
      <w:r w:rsidRPr="002758D8">
        <w:rPr>
          <w:rFonts w:ascii="Verdana" w:hAnsi="Verdana"/>
          <w:sz w:val="24"/>
          <w:szCs w:val="24"/>
        </w:rPr>
        <w:t xml:space="preserve"> we shall see him as he is. </w:t>
      </w:r>
      <w:r w:rsidRPr="002758D8">
        <w:rPr>
          <w:rFonts w:ascii="Verdana" w:hAnsi="Verdana"/>
          <w:b/>
          <w:bCs/>
          <w:sz w:val="24"/>
          <w:szCs w:val="24"/>
          <w:vertAlign w:val="superscript"/>
        </w:rPr>
        <w:t>3 </w:t>
      </w:r>
      <w:r w:rsidRPr="002758D8">
        <w:rPr>
          <w:rFonts w:ascii="Verdana" w:hAnsi="Verdana"/>
          <w:sz w:val="24"/>
          <w:szCs w:val="24"/>
        </w:rPr>
        <w:t>All who have this hope in him purify themselves, just as he is pure.</w:t>
      </w:r>
    </w:p>
    <w:p w:rsidR="00843FB8" w:rsidRPr="002758D8" w:rsidRDefault="00843FB8" w:rsidP="002758D8">
      <w:pPr>
        <w:spacing w:after="0"/>
        <w:rPr>
          <w:rFonts w:ascii="Verdana" w:hAnsi="Verdana"/>
          <w:sz w:val="24"/>
          <w:szCs w:val="24"/>
        </w:rPr>
      </w:pPr>
    </w:p>
    <w:p w:rsidR="009B5D84" w:rsidRPr="002758D8" w:rsidRDefault="009B5D84" w:rsidP="002758D8">
      <w:pPr>
        <w:spacing w:after="0"/>
        <w:rPr>
          <w:rFonts w:ascii="Verdana" w:hAnsi="Verdana"/>
          <w:sz w:val="24"/>
          <w:szCs w:val="24"/>
        </w:rPr>
      </w:pPr>
    </w:p>
    <w:sectPr w:rsidR="009B5D84" w:rsidRPr="002758D8" w:rsidSect="002758D8">
      <w:pgSz w:w="12240" w:h="15840"/>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B0500000000000000"/>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B59F3"/>
    <w:multiLevelType w:val="hybridMultilevel"/>
    <w:tmpl w:val="134EF4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43FB8"/>
    <w:rsid w:val="002758D8"/>
    <w:rsid w:val="00843FB8"/>
    <w:rsid w:val="00906D4F"/>
    <w:rsid w:val="009B5D84"/>
    <w:rsid w:val="00C041E9"/>
    <w:rsid w:val="00C70751"/>
    <w:rsid w:val="00FC72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B8"/>
    <w:pPr>
      <w:spacing w:after="200" w:line="276" w:lineRule="auto"/>
    </w:pPr>
    <w:rPr>
      <w:sz w:val="22"/>
      <w:szCs w:val="22"/>
      <w:lang w:eastAsia="en-US"/>
    </w:rPr>
  </w:style>
  <w:style w:type="paragraph" w:styleId="Heading1">
    <w:name w:val="heading 1"/>
    <w:basedOn w:val="Normal"/>
    <w:link w:val="Heading1Char"/>
    <w:uiPriority w:val="9"/>
    <w:qFormat/>
    <w:rsid w:val="00843FB8"/>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FB8"/>
    <w:rPr>
      <w:rFonts w:ascii="Times New Roman" w:eastAsia="Times New Roman" w:hAnsi="Times New Roman" w:cs="Times New Roman"/>
      <w:b/>
      <w:bCs/>
      <w:kern w:val="36"/>
      <w:sz w:val="48"/>
      <w:szCs w:val="48"/>
      <w:lang w:val="en-CA" w:eastAsia="en-CA"/>
    </w:rPr>
  </w:style>
  <w:style w:type="character" w:styleId="Hyperlink">
    <w:name w:val="Hyperlink"/>
    <w:basedOn w:val="DefaultParagraphFont"/>
    <w:uiPriority w:val="99"/>
    <w:unhideWhenUsed/>
    <w:rsid w:val="00843FB8"/>
    <w:rPr>
      <w:color w:val="0000FF"/>
      <w:u w:val="single"/>
    </w:rPr>
  </w:style>
  <w:style w:type="paragraph" w:styleId="ListParagraph">
    <w:name w:val="List Paragraph"/>
    <w:basedOn w:val="Normal"/>
    <w:uiPriority w:val="34"/>
    <w:qFormat/>
    <w:rsid w:val="00843FB8"/>
    <w:pPr>
      <w:ind w:left="720"/>
      <w:contextualSpacing/>
    </w:pPr>
  </w:style>
  <w:style w:type="character" w:customStyle="1" w:styleId="passage-display-bcv">
    <w:name w:val="passage-display-bcv"/>
    <w:basedOn w:val="DefaultParagraphFont"/>
    <w:rsid w:val="00843FB8"/>
  </w:style>
  <w:style w:type="character" w:customStyle="1" w:styleId="passage-display-version">
    <w:name w:val="passage-display-version"/>
    <w:basedOn w:val="DefaultParagraphFont"/>
    <w:rsid w:val="00843FB8"/>
  </w:style>
  <w:style w:type="paragraph" w:styleId="NormalWeb">
    <w:name w:val="Normal (Web)"/>
    <w:basedOn w:val="Normal"/>
    <w:uiPriority w:val="99"/>
    <w:semiHidden/>
    <w:unhideWhenUsed/>
    <w:rsid w:val="00843FB8"/>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text">
    <w:name w:val="text"/>
    <w:basedOn w:val="DefaultParagraphFont"/>
    <w:rsid w:val="00843FB8"/>
  </w:style>
  <w:style w:type="character" w:customStyle="1" w:styleId="apple-converted-space">
    <w:name w:val="apple-converted-space"/>
    <w:basedOn w:val="DefaultParagraphFont"/>
    <w:rsid w:val="00843FB8"/>
  </w:style>
  <w:style w:type="character" w:customStyle="1" w:styleId="woj">
    <w:name w:val="woj"/>
    <w:basedOn w:val="DefaultParagraphFont"/>
    <w:rsid w:val="00843FB8"/>
  </w:style>
  <w:style w:type="paragraph" w:customStyle="1" w:styleId="chapter-2">
    <w:name w:val="chapter-2"/>
    <w:basedOn w:val="Normal"/>
    <w:rsid w:val="00843FB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line">
    <w:name w:val="line"/>
    <w:basedOn w:val="Normal"/>
    <w:rsid w:val="00843FB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ndent-1-breaks">
    <w:name w:val="indent-1-breaks"/>
    <w:basedOn w:val="DefaultParagraphFont"/>
    <w:rsid w:val="00843FB8"/>
  </w:style>
  <w:style w:type="paragraph" w:styleId="BalloonText">
    <w:name w:val="Balloon Text"/>
    <w:basedOn w:val="Normal"/>
    <w:link w:val="BalloonTextChar"/>
    <w:uiPriority w:val="99"/>
    <w:semiHidden/>
    <w:unhideWhenUsed/>
    <w:rsid w:val="0027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D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90189615">
      <w:bodyDiv w:val="1"/>
      <w:marLeft w:val="0"/>
      <w:marRight w:val="0"/>
      <w:marTop w:val="0"/>
      <w:marBottom w:val="0"/>
      <w:divBdr>
        <w:top w:val="none" w:sz="0" w:space="0" w:color="auto"/>
        <w:left w:val="none" w:sz="0" w:space="0" w:color="auto"/>
        <w:bottom w:val="none" w:sz="0" w:space="0" w:color="auto"/>
        <w:right w:val="none" w:sz="0" w:space="0" w:color="auto"/>
      </w:divBdr>
    </w:div>
    <w:div w:id="1363358326">
      <w:bodyDiv w:val="1"/>
      <w:marLeft w:val="0"/>
      <w:marRight w:val="0"/>
      <w:marTop w:val="0"/>
      <w:marBottom w:val="0"/>
      <w:divBdr>
        <w:top w:val="none" w:sz="0" w:space="0" w:color="auto"/>
        <w:left w:val="none" w:sz="0" w:space="0" w:color="auto"/>
        <w:bottom w:val="none" w:sz="0" w:space="0" w:color="auto"/>
        <w:right w:val="none" w:sz="0" w:space="0" w:color="auto"/>
      </w:divBdr>
      <w:divsChild>
        <w:div w:id="7190914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3A4-10&amp;version=NIV"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Delta Door &amp; Panel Ltd.</Company>
  <LinksUpToDate>false</LinksUpToDate>
  <CharactersWithSpaces>3334</CharactersWithSpaces>
  <SharedDoc>false</SharedDoc>
  <HLinks>
    <vt:vector size="30" baseType="variant">
      <vt:variant>
        <vt:i4>6488164</vt:i4>
      </vt:variant>
      <vt:variant>
        <vt:i4>12</vt:i4>
      </vt:variant>
      <vt:variant>
        <vt:i4>0</vt:i4>
      </vt:variant>
      <vt:variant>
        <vt:i4>5</vt:i4>
      </vt:variant>
      <vt:variant>
        <vt:lpwstr>https://www.biblegateway.com/passage/?search=1%20John%203&amp;version=NIV</vt:lpwstr>
      </vt:variant>
      <vt:variant>
        <vt:lpwstr>fen-NIV-30582a</vt:lpwstr>
      </vt:variant>
      <vt:variant>
        <vt:i4>5570590</vt:i4>
      </vt:variant>
      <vt:variant>
        <vt:i4>9</vt:i4>
      </vt:variant>
      <vt:variant>
        <vt:i4>0</vt:i4>
      </vt:variant>
      <vt:variant>
        <vt:i4>5</vt:i4>
      </vt:variant>
      <vt:variant>
        <vt:lpwstr>https://www.biblegateway.com/passage/?search=john+14%3A4-10&amp;version=NIV</vt:lpwstr>
      </vt:variant>
      <vt:variant>
        <vt:lpwstr>fen-NIV-26676a</vt:lpwstr>
      </vt:variant>
      <vt:variant>
        <vt:i4>5898312</vt:i4>
      </vt:variant>
      <vt:variant>
        <vt:i4>6</vt:i4>
      </vt:variant>
      <vt:variant>
        <vt:i4>0</vt:i4>
      </vt:variant>
      <vt:variant>
        <vt:i4>5</vt:i4>
      </vt:variant>
      <vt:variant>
        <vt:lpwstr>https://www.biblegateway.com/passage/?search=Psalm+24%3A3-6&amp;version=NIV</vt:lpwstr>
      </vt:variant>
      <vt:variant>
        <vt:lpwstr>fen-NIV-14248c</vt:lpwstr>
      </vt:variant>
      <vt:variant>
        <vt:i4>5963848</vt:i4>
      </vt:variant>
      <vt:variant>
        <vt:i4>3</vt:i4>
      </vt:variant>
      <vt:variant>
        <vt:i4>0</vt:i4>
      </vt:variant>
      <vt:variant>
        <vt:i4>5</vt:i4>
      </vt:variant>
      <vt:variant>
        <vt:lpwstr>https://www.biblegateway.com/passage/?search=Psalm+24%3A3-6&amp;version=NIV</vt:lpwstr>
      </vt:variant>
      <vt:variant>
        <vt:lpwstr>fen-NIV-14248b</vt:lpwstr>
      </vt:variant>
      <vt:variant>
        <vt:i4>5767238</vt:i4>
      </vt:variant>
      <vt:variant>
        <vt:i4>0</vt:i4>
      </vt:variant>
      <vt:variant>
        <vt:i4>0</vt:i4>
      </vt:variant>
      <vt:variant>
        <vt:i4>5</vt:i4>
      </vt:variant>
      <vt:variant>
        <vt:lpwstr>https://www.biblegateway.com/passage/?search=Psalm+24%3A3-6&amp;version=NIV</vt:lpwstr>
      </vt:variant>
      <vt:variant>
        <vt:lpwstr>fen-NIV-14246a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Ekkert</dc:creator>
  <cp:lastModifiedBy>Wally Nickel</cp:lastModifiedBy>
  <cp:revision>2</cp:revision>
  <dcterms:created xsi:type="dcterms:W3CDTF">2014-07-25T17:35:00Z</dcterms:created>
  <dcterms:modified xsi:type="dcterms:W3CDTF">2014-07-25T17:35:00Z</dcterms:modified>
</cp:coreProperties>
</file>